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0CB10BA7" w:rsidR="006917FA" w:rsidRDefault="009B0317" w:rsidP="00B55AE0">
      <w:pPr>
        <w:jc w:val="center"/>
        <w:rPr>
          <w:rFonts w:ascii="Arial" w:hAnsi="Arial" w:cs="Arial"/>
          <w:b/>
          <w:bCs/>
          <w:sz w:val="24"/>
          <w:szCs w:val="24"/>
        </w:rPr>
      </w:pPr>
      <w:r>
        <w:rPr>
          <w:rFonts w:ascii="Arial" w:hAnsi="Arial" w:cs="Arial"/>
          <w:b/>
          <w:bCs/>
          <w:sz w:val="24"/>
          <w:szCs w:val="24"/>
        </w:rPr>
        <w:t>SPECIAL</w:t>
      </w:r>
      <w:r w:rsidRPr="006917FA">
        <w:rPr>
          <w:rFonts w:ascii="Arial" w:hAnsi="Arial" w:cs="Arial"/>
          <w:b/>
          <w:bCs/>
          <w:sz w:val="24"/>
          <w:szCs w:val="24"/>
        </w:rPr>
        <w:t xml:space="preserve"> PRO</w:t>
      </w:r>
      <w:r>
        <w:rPr>
          <w:rFonts w:ascii="Arial" w:hAnsi="Arial" w:cs="Arial"/>
          <w:b/>
          <w:bCs/>
          <w:sz w:val="24"/>
          <w:szCs w:val="24"/>
        </w:rPr>
        <w:t>CUREMENT</w:t>
      </w:r>
      <w:r w:rsidRPr="006917FA">
        <w:rPr>
          <w:rFonts w:ascii="Arial" w:hAnsi="Arial" w:cs="Arial"/>
          <w:b/>
          <w:bCs/>
          <w:sz w:val="24"/>
          <w:szCs w:val="24"/>
        </w:rPr>
        <w:t xml:space="preserve"> </w:t>
      </w:r>
      <w:r>
        <w:rPr>
          <w:rFonts w:ascii="Arial" w:hAnsi="Arial" w:cs="Arial"/>
          <w:b/>
          <w:bCs/>
          <w:sz w:val="24"/>
          <w:szCs w:val="24"/>
        </w:rPr>
        <w:t xml:space="preserve">CONDITIONS OF THE </w:t>
      </w:r>
      <w:r w:rsidR="001A3EA6">
        <w:rPr>
          <w:rFonts w:ascii="Arial" w:hAnsi="Arial" w:cs="Arial"/>
          <w:b/>
          <w:bCs/>
          <w:sz w:val="24"/>
          <w:szCs w:val="24"/>
        </w:rPr>
        <w:t xml:space="preserve">PUBLIC PROCUREMENT </w:t>
      </w:r>
      <w:r w:rsidR="00B60AF4">
        <w:rPr>
          <w:rFonts w:ascii="Arial" w:hAnsi="Arial" w:cs="Arial"/>
          <w:b/>
          <w:bCs/>
          <w:sz w:val="24"/>
          <w:szCs w:val="24"/>
        </w:rPr>
        <w:t>C</w:t>
      </w:r>
      <w:r>
        <w:rPr>
          <w:rFonts w:ascii="Arial" w:hAnsi="Arial" w:cs="Arial"/>
          <w:b/>
          <w:bCs/>
          <w:sz w:val="24"/>
          <w:szCs w:val="24"/>
        </w:rPr>
        <w:t>ARRIED</w:t>
      </w:r>
      <w:r w:rsidR="00FB19D8">
        <w:rPr>
          <w:rFonts w:ascii="Arial" w:hAnsi="Arial" w:cs="Arial"/>
          <w:b/>
          <w:bCs/>
          <w:sz w:val="24"/>
          <w:szCs w:val="24"/>
        </w:rPr>
        <w:t xml:space="preserve"> OUT</w:t>
      </w:r>
      <w:r w:rsidR="00B60AF4">
        <w:rPr>
          <w:rFonts w:ascii="Arial" w:hAnsi="Arial" w:cs="Arial"/>
          <w:b/>
          <w:bCs/>
          <w:sz w:val="24"/>
          <w:szCs w:val="24"/>
        </w:rPr>
        <w:t xml:space="preserve"> </w:t>
      </w:r>
      <w:r w:rsidR="00FB19D8">
        <w:rPr>
          <w:rFonts w:ascii="Arial" w:hAnsi="Arial" w:cs="Arial"/>
          <w:b/>
          <w:bCs/>
          <w:sz w:val="24"/>
          <w:szCs w:val="24"/>
        </w:rPr>
        <w:t>AS</w:t>
      </w:r>
      <w:r w:rsidR="005B022B">
        <w:rPr>
          <w:rFonts w:ascii="Arial" w:hAnsi="Arial" w:cs="Arial"/>
          <w:b/>
          <w:bCs/>
          <w:sz w:val="24"/>
          <w:szCs w:val="24"/>
        </w:rPr>
        <w:t xml:space="preserve"> </w:t>
      </w:r>
      <w:r w:rsidR="00B60AF4">
        <w:rPr>
          <w:rFonts w:ascii="Arial" w:hAnsi="Arial" w:cs="Arial"/>
          <w:b/>
          <w:bCs/>
          <w:sz w:val="24"/>
          <w:szCs w:val="24"/>
        </w:rPr>
        <w:t xml:space="preserve">A </w:t>
      </w:r>
      <w:r w:rsidR="00A13C0E">
        <w:rPr>
          <w:rFonts w:ascii="Arial" w:hAnsi="Arial" w:cs="Arial"/>
          <w:b/>
          <w:bCs/>
          <w:sz w:val="24"/>
          <w:szCs w:val="24"/>
        </w:rPr>
        <w:t>PUB</w:t>
      </w:r>
      <w:r w:rsidR="008B42ED">
        <w:rPr>
          <w:rFonts w:ascii="Arial" w:hAnsi="Arial" w:cs="Arial"/>
          <w:b/>
          <w:bCs/>
          <w:sz w:val="24"/>
          <w:szCs w:val="24"/>
        </w:rPr>
        <w:t xml:space="preserve">LICATED </w:t>
      </w:r>
      <w:r w:rsidR="00B60AF4">
        <w:rPr>
          <w:rFonts w:ascii="Arial" w:hAnsi="Arial" w:cs="Arial"/>
          <w:b/>
          <w:bCs/>
          <w:sz w:val="24"/>
          <w:szCs w:val="24"/>
        </w:rPr>
        <w:t>SURVEY</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DB69F1">
        <w:tc>
          <w:tcPr>
            <w:tcW w:w="9628" w:type="dxa"/>
            <w:gridSpan w:val="2"/>
            <w:shd w:val="clear" w:color="auto" w:fill="DBE5F1"/>
          </w:tcPr>
          <w:p w14:paraId="4534F9B4" w14:textId="2F44A2D4" w:rsidR="00CC2320" w:rsidRPr="00CC2320" w:rsidRDefault="00FC50AB" w:rsidP="00CC2320">
            <w:pPr>
              <w:pStyle w:val="Heading1"/>
              <w:rPr>
                <w:sz w:val="22"/>
                <w:szCs w:val="22"/>
              </w:rPr>
            </w:pPr>
            <w:r>
              <w:rPr>
                <w:sz w:val="22"/>
                <w:szCs w:val="22"/>
              </w:rPr>
              <w:t>General info</w:t>
            </w:r>
            <w:r w:rsidR="00734CD5">
              <w:rPr>
                <w:sz w:val="22"/>
                <w:szCs w:val="22"/>
              </w:rPr>
              <w:t>r</w:t>
            </w:r>
            <w:r>
              <w:rPr>
                <w:sz w:val="22"/>
                <w:szCs w:val="22"/>
              </w:rPr>
              <w:t>mation</w:t>
            </w:r>
          </w:p>
        </w:tc>
      </w:tr>
      <w:tr w:rsidR="00CC2320" w14:paraId="78768F67" w14:textId="77777777" w:rsidTr="00DB69F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DB69F1">
        <w:trPr>
          <w:trHeight w:val="301"/>
        </w:trPr>
        <w:tc>
          <w:tcPr>
            <w:tcW w:w="3681" w:type="dxa"/>
          </w:tcPr>
          <w:p w14:paraId="776869CF" w14:textId="01270329" w:rsidR="00CC2320" w:rsidRPr="00E247F1" w:rsidRDefault="00FC50AB" w:rsidP="00672521">
            <w:pPr>
              <w:pStyle w:val="Heading2"/>
              <w:tabs>
                <w:tab w:val="clear" w:pos="313"/>
                <w:tab w:val="left" w:pos="425"/>
              </w:tabs>
              <w:spacing w:after="120"/>
              <w:ind w:left="0" w:firstLine="0"/>
            </w:pPr>
            <w:r>
              <w:t>B</w:t>
            </w:r>
            <w:r w:rsidR="003F380E">
              <w:t>uyer</w:t>
            </w:r>
          </w:p>
        </w:tc>
        <w:tc>
          <w:tcPr>
            <w:tcW w:w="5947" w:type="dxa"/>
          </w:tcPr>
          <w:p w14:paraId="7BB03317" w14:textId="72EB9F1C" w:rsidR="00CC2320" w:rsidRPr="00E247F1" w:rsidRDefault="00DD5C87" w:rsidP="00672521">
            <w:pPr>
              <w:spacing w:after="120"/>
              <w:jc w:val="both"/>
              <w:rPr>
                <w:rFonts w:ascii="Arial" w:hAnsi="Arial" w:cs="Arial"/>
                <w:b/>
                <w:bCs/>
                <w:sz w:val="20"/>
                <w:szCs w:val="20"/>
              </w:rPr>
            </w:pPr>
            <w:sdt>
              <w:sdtPr>
                <w:rPr>
                  <w:rFonts w:ascii="Arial" w:hAnsi="Arial"/>
                  <w:sz w:val="20"/>
                </w:rPr>
                <w:id w:val="-579604105"/>
                <w:placeholder>
                  <w:docPart w:val="704521C9D36D4F198C0BACB59EBCAB2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2156F4">
                  <w:rPr>
                    <w:rFonts w:ascii="Arial" w:hAnsi="Arial"/>
                    <w:sz w:val="20"/>
                  </w:rPr>
                  <w:t>UAB “Ignitis grupės paslaugų centras”</w:t>
                </w:r>
              </w:sdtContent>
            </w:sdt>
          </w:p>
        </w:tc>
      </w:tr>
      <w:tr w:rsidR="00CC2320" w14:paraId="170AAEB0" w14:textId="77777777" w:rsidTr="00DB69F1">
        <w:trPr>
          <w:trHeight w:val="301"/>
        </w:trPr>
        <w:tc>
          <w:tcPr>
            <w:tcW w:w="3681" w:type="dxa"/>
          </w:tcPr>
          <w:p w14:paraId="2037BE02" w14:textId="53BC558C" w:rsidR="00CC2320" w:rsidRPr="00E247F1" w:rsidRDefault="00606D04" w:rsidP="00672521">
            <w:pPr>
              <w:pStyle w:val="Heading2"/>
              <w:tabs>
                <w:tab w:val="clear" w:pos="313"/>
                <w:tab w:val="left" w:pos="425"/>
              </w:tabs>
              <w:spacing w:after="120"/>
              <w:ind w:left="0" w:firstLine="0"/>
            </w:pPr>
            <w:r>
              <w:t>Legal basis of the procurement</w:t>
            </w:r>
          </w:p>
        </w:tc>
        <w:tc>
          <w:tcPr>
            <w:tcW w:w="5947" w:type="dxa"/>
          </w:tcPr>
          <w:p w14:paraId="158128E6" w14:textId="4DFB37B1" w:rsidR="00CC2320" w:rsidRPr="00E247F1" w:rsidRDefault="00DD5C87" w:rsidP="00672521">
            <w:pPr>
              <w:spacing w:after="120"/>
              <w:jc w:val="both"/>
              <w:rPr>
                <w:rFonts w:ascii="Arial" w:hAnsi="Arial" w:cs="Arial"/>
                <w:b/>
                <w:bCs/>
                <w:sz w:val="20"/>
                <w:szCs w:val="20"/>
              </w:rPr>
            </w:pPr>
            <w:sdt>
              <w:sdtPr>
                <w:rPr>
                  <w:rFonts w:ascii="Arial" w:hAnsi="Arial"/>
                  <w:sz w:val="20"/>
                </w:rPr>
                <w:id w:val="-124625162"/>
                <w:placeholder>
                  <w:docPart w:val="5E5A70BDB6BD4BD593B15614D25F49C9"/>
                </w:placeholder>
                <w:comboBox>
                  <w:listItem w:value="[Pasirinkite]"/>
                  <w:listItem w:displayText="Description (classical)" w:value="Aprašas (klasikinis)"/>
                  <w:listItem w:displayText="Description (utilities)" w:value="Aprašas (komunalinis)"/>
                </w:comboBox>
              </w:sdtPr>
              <w:sdtEndPr/>
              <w:sdtContent>
                <w:r w:rsidR="002156F4">
                  <w:rPr>
                    <w:rFonts w:ascii="Arial" w:hAnsi="Arial"/>
                    <w:sz w:val="20"/>
                  </w:rPr>
                  <w:t>Description (classical)</w:t>
                </w:r>
              </w:sdtContent>
            </w:sdt>
          </w:p>
        </w:tc>
      </w:tr>
      <w:tr w:rsidR="00E247F1" w14:paraId="32D687CF" w14:textId="77777777" w:rsidTr="00DB69F1">
        <w:trPr>
          <w:trHeight w:val="301"/>
        </w:trPr>
        <w:tc>
          <w:tcPr>
            <w:tcW w:w="3681" w:type="dxa"/>
          </w:tcPr>
          <w:p w14:paraId="10892F5B" w14:textId="7CAF9DA2" w:rsidR="00E247F1" w:rsidRPr="00E247F1" w:rsidRDefault="003E0014" w:rsidP="00672521">
            <w:pPr>
              <w:pStyle w:val="Heading2"/>
              <w:tabs>
                <w:tab w:val="clear" w:pos="313"/>
                <w:tab w:val="left" w:pos="425"/>
              </w:tabs>
              <w:spacing w:after="120"/>
              <w:ind w:left="0" w:firstLine="0"/>
            </w:pPr>
            <w:r>
              <w:t>Procurement contact person</w:t>
            </w:r>
          </w:p>
        </w:tc>
        <w:tc>
          <w:tcPr>
            <w:tcW w:w="5947" w:type="dxa"/>
          </w:tcPr>
          <w:p w14:paraId="79EA76A5" w14:textId="0AD56D20" w:rsidR="00E247F1" w:rsidRPr="00925B3A" w:rsidRDefault="00DD5C87" w:rsidP="00672521">
            <w:pPr>
              <w:spacing w:after="120"/>
              <w:jc w:val="both"/>
              <w:rPr>
                <w:rFonts w:ascii="Arial" w:hAnsi="Arial" w:cs="Arial"/>
                <w:bCs/>
                <w:sz w:val="20"/>
                <w:szCs w:val="20"/>
              </w:rPr>
            </w:pPr>
            <w:sdt>
              <w:sdtPr>
                <w:rPr>
                  <w:rFonts w:ascii="Arial" w:hAnsi="Arial" w:cs="Arial"/>
                  <w:bCs/>
                  <w:sz w:val="20"/>
                  <w:szCs w:val="20"/>
                </w:rPr>
                <w:id w:val="2059817632"/>
                <w:placeholder>
                  <w:docPart w:val="674895BA570E45E39321CA1D8B770754"/>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2156F4">
                  <w:rPr>
                    <w:rFonts w:ascii="Arial" w:hAnsi="Arial" w:cs="Arial"/>
                    <w:bCs/>
                    <w:sz w:val="20"/>
                    <w:szCs w:val="20"/>
                  </w:rPr>
                  <w:t>Procurement Project Manager Karolina Čižaitė, phone no.++370 612 25185</w:t>
                </w:r>
              </w:sdtContent>
            </w:sdt>
          </w:p>
        </w:tc>
      </w:tr>
      <w:tr w:rsidR="00E247F1" w14:paraId="3373F007" w14:textId="77777777" w:rsidTr="00DB69F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DB69F1">
        <w:trPr>
          <w:trHeight w:val="301"/>
        </w:trPr>
        <w:tc>
          <w:tcPr>
            <w:tcW w:w="9628" w:type="dxa"/>
            <w:gridSpan w:val="2"/>
            <w:shd w:val="clear" w:color="auto" w:fill="DBE5F1"/>
          </w:tcPr>
          <w:p w14:paraId="4FA6BA2D" w14:textId="7C8F23F0" w:rsidR="00376B06" w:rsidRPr="00993044" w:rsidRDefault="00EC590E" w:rsidP="00376B06">
            <w:pPr>
              <w:pStyle w:val="Heading1"/>
              <w:rPr>
                <w:sz w:val="22"/>
                <w:szCs w:val="22"/>
              </w:rPr>
            </w:pPr>
            <w:r>
              <w:rPr>
                <w:sz w:val="22"/>
                <w:szCs w:val="22"/>
              </w:rPr>
              <w:t>P</w:t>
            </w:r>
            <w:r>
              <w:rPr>
                <w:sz w:val="22"/>
              </w:rPr>
              <w:t>rocurement object</w:t>
            </w:r>
          </w:p>
        </w:tc>
      </w:tr>
      <w:tr w:rsidR="00E247F1" w14:paraId="4E1717C9" w14:textId="77777777" w:rsidTr="00DB69F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DB69F1">
        <w:trPr>
          <w:trHeight w:val="301"/>
        </w:trPr>
        <w:tc>
          <w:tcPr>
            <w:tcW w:w="3681" w:type="dxa"/>
          </w:tcPr>
          <w:p w14:paraId="695848D1" w14:textId="4B13869B" w:rsidR="00376B06" w:rsidRPr="00E247F1" w:rsidRDefault="00575F38" w:rsidP="00C23C3D">
            <w:pPr>
              <w:pStyle w:val="Heading2"/>
              <w:tabs>
                <w:tab w:val="clear" w:pos="313"/>
                <w:tab w:val="left" w:pos="425"/>
              </w:tabs>
              <w:ind w:left="0" w:firstLine="0"/>
            </w:pPr>
            <w:r>
              <w:t>Procurement object</w:t>
            </w:r>
          </w:p>
        </w:tc>
        <w:tc>
          <w:tcPr>
            <w:tcW w:w="5947" w:type="dxa"/>
          </w:tcPr>
          <w:p w14:paraId="5A515CF0" w14:textId="06C67E70" w:rsidR="00323C20" w:rsidRPr="0097765D" w:rsidRDefault="00DD5C87" w:rsidP="0097765D">
            <w:pPr>
              <w:spacing w:after="160" w:line="259" w:lineRule="auto"/>
              <w:jc w:val="both"/>
              <w:rPr>
                <w:rFonts w:ascii="Arial" w:hAnsi="Arial" w:cs="Arial"/>
                <w:sz w:val="20"/>
                <w:szCs w:val="20"/>
              </w:rPr>
            </w:pPr>
            <w:sdt>
              <w:sdtPr>
                <w:rPr>
                  <w:rFonts w:ascii="Arial" w:hAnsi="Arial"/>
                  <w:sz w:val="20"/>
                </w:rPr>
                <w:id w:val="1954828920"/>
                <w:placeholder>
                  <w:docPart w:val="DFD95D38E4434C74B142AA7AF70123C4"/>
                </w:placeholder>
              </w:sdtPr>
              <w:sdtEndPr/>
              <w:sdtContent>
                <w:r w:rsidR="002156F4" w:rsidRPr="002156F4">
                  <w:rPr>
                    <w:rFonts w:ascii="Arial" w:hAnsi="Arial"/>
                    <w:sz w:val="20"/>
                  </w:rPr>
                  <w:t>2025-GSC-768) External Ambassador Platform for Employees</w:t>
                </w:r>
              </w:sdtContent>
            </w:sdt>
            <w:r w:rsidR="00323C20" w:rsidRPr="00F8244A">
              <w:rPr>
                <w:rFonts w:ascii="Arial" w:hAnsi="Arial" w:cs="Arial"/>
                <w:bCs/>
                <w:sz w:val="20"/>
                <w:szCs w:val="20"/>
              </w:rPr>
              <w:t xml:space="preserve"> </w:t>
            </w:r>
            <w:r w:rsidR="003618AF">
              <w:rPr>
                <w:rFonts w:ascii="Arial" w:hAnsi="Arial"/>
                <w:sz w:val="20"/>
              </w:rPr>
              <w:t xml:space="preserve">(hereinafter – </w:t>
            </w:r>
            <w:sdt>
              <w:sdtPr>
                <w:rPr>
                  <w:rFonts w:ascii="Arial" w:hAnsi="Arial" w:cs="Arial"/>
                  <w:sz w:val="20"/>
                  <w:szCs w:val="20"/>
                </w:rPr>
                <w:id w:val="-1216967916"/>
                <w:placeholder>
                  <w:docPart w:val="BBA6513226B6438A86682F89D24AF495"/>
                </w:placeholder>
                <w:comboBox>
                  <w:listItem w:value="[Pasirinkite]"/>
                  <w:listItem w:displayText="Goods" w:value="Prekės"/>
                  <w:listItem w:displayText="Services" w:value="Paslaugos"/>
                  <w:listItem w:displayText="Work" w:value="Darbai"/>
                </w:comboBox>
              </w:sdtPr>
              <w:sdtEndPr/>
              <w:sdtContent>
                <w:r w:rsidR="002156F4">
                  <w:rPr>
                    <w:rFonts w:ascii="Arial" w:hAnsi="Arial" w:cs="Arial"/>
                    <w:sz w:val="20"/>
                    <w:szCs w:val="20"/>
                  </w:rPr>
                  <w:t>Services</w:t>
                </w:r>
              </w:sdtContent>
            </w:sdt>
            <w:r w:rsidR="00323C20" w:rsidRPr="00C468E3">
              <w:rPr>
                <w:rFonts w:ascii="Arial" w:hAnsi="Arial" w:cs="Arial"/>
                <w:bCs/>
                <w:sz w:val="20"/>
                <w:szCs w:val="20"/>
              </w:rPr>
              <w:t>).</w:t>
            </w:r>
          </w:p>
          <w:p w14:paraId="7AEE70AF" w14:textId="3723DF07" w:rsidR="00376B06" w:rsidRPr="00E247F1" w:rsidRDefault="00857526" w:rsidP="00323C20">
            <w:pPr>
              <w:spacing w:after="120"/>
              <w:jc w:val="both"/>
              <w:rPr>
                <w:rFonts w:ascii="Arial" w:hAnsi="Arial" w:cs="Arial"/>
                <w:b/>
                <w:bCs/>
                <w:sz w:val="20"/>
                <w:szCs w:val="20"/>
              </w:rPr>
            </w:pPr>
            <w:r>
              <w:rPr>
                <w:rFonts w:ascii="Arial" w:hAnsi="Arial"/>
                <w:sz w:val="20"/>
              </w:rPr>
              <w:t xml:space="preserve">The characteristics and scope of the procurement object are set out in the Annex </w:t>
            </w:r>
            <w:r w:rsidR="002156F4">
              <w:rPr>
                <w:rFonts w:ascii="Arial" w:hAnsi="Arial"/>
                <w:sz w:val="20"/>
              </w:rPr>
              <w:t xml:space="preserve">No. 2 </w:t>
            </w:r>
            <w:r>
              <w:rPr>
                <w:rFonts w:ascii="Arial" w:hAnsi="Arial"/>
                <w:sz w:val="20"/>
              </w:rPr>
              <w:t>to the SPS, ‘Technical Specification’</w:t>
            </w:r>
            <w:r w:rsidR="00323C20">
              <w:rPr>
                <w:rFonts w:ascii="Arial" w:hAnsi="Arial" w:cs="Arial"/>
                <w:bCs/>
                <w:sz w:val="20"/>
                <w:szCs w:val="20"/>
              </w:rPr>
              <w:t>.</w:t>
            </w:r>
          </w:p>
        </w:tc>
      </w:tr>
      <w:tr w:rsidR="00376B06" w14:paraId="1B463202" w14:textId="77777777" w:rsidTr="00DB69F1">
        <w:trPr>
          <w:trHeight w:val="301"/>
        </w:trPr>
        <w:tc>
          <w:tcPr>
            <w:tcW w:w="3681" w:type="dxa"/>
          </w:tcPr>
          <w:p w14:paraId="199F4A26" w14:textId="58AA8691" w:rsidR="00376B06" w:rsidRPr="00E247F1" w:rsidRDefault="00B00E3A" w:rsidP="00C23C3D">
            <w:pPr>
              <w:pStyle w:val="Heading2"/>
              <w:tabs>
                <w:tab w:val="clear" w:pos="313"/>
                <w:tab w:val="left" w:pos="425"/>
              </w:tabs>
              <w:ind w:left="0" w:firstLine="0"/>
            </w:pPr>
            <w:r>
              <w:t>Lots of the procurement object</w:t>
            </w:r>
          </w:p>
        </w:tc>
        <w:tc>
          <w:tcPr>
            <w:tcW w:w="5947" w:type="dxa"/>
          </w:tcPr>
          <w:p w14:paraId="128F2218" w14:textId="6657EAC9" w:rsidR="003A062B" w:rsidRPr="00635253" w:rsidRDefault="00470402" w:rsidP="003A062B">
            <w:pPr>
              <w:tabs>
                <w:tab w:val="left" w:pos="739"/>
              </w:tabs>
              <w:jc w:val="both"/>
              <w:rPr>
                <w:rFonts w:ascii="Arial" w:hAnsi="Arial" w:cs="Arial"/>
                <w:bCs/>
                <w:sz w:val="20"/>
                <w:szCs w:val="20"/>
              </w:rPr>
            </w:pPr>
            <w:r w:rsidRPr="00470402">
              <w:rPr>
                <w:rFonts w:ascii="Arial" w:hAnsi="Arial" w:cs="Arial"/>
                <w:bCs/>
                <w:sz w:val="20"/>
                <w:szCs w:val="20"/>
              </w:rPr>
              <w:t>The procurement object shall not be divided into lots and shall be procured as a single lot</w:t>
            </w:r>
            <w:r w:rsidR="003A062B" w:rsidRPr="00635253">
              <w:rPr>
                <w:rFonts w:ascii="Arial" w:hAnsi="Arial" w:cs="Arial"/>
                <w:bCs/>
                <w:sz w:val="20"/>
                <w:szCs w:val="20"/>
              </w:rPr>
              <w:t>.</w:t>
            </w:r>
          </w:p>
          <w:p w14:paraId="0EEC5359" w14:textId="762FD9B8" w:rsidR="00376B06" w:rsidRPr="008713C0" w:rsidRDefault="00376B06" w:rsidP="003A062B">
            <w:pPr>
              <w:spacing w:after="120"/>
              <w:jc w:val="both"/>
              <w:rPr>
                <w:rFonts w:ascii="Arial" w:hAnsi="Arial" w:cs="Arial"/>
                <w:bCs/>
                <w:sz w:val="20"/>
                <w:szCs w:val="20"/>
              </w:rPr>
            </w:pPr>
          </w:p>
        </w:tc>
      </w:tr>
      <w:tr w:rsidR="00376B06" w14:paraId="598EA0E8" w14:textId="77777777" w:rsidTr="00DB69F1">
        <w:trPr>
          <w:trHeight w:val="301"/>
        </w:trPr>
        <w:tc>
          <w:tcPr>
            <w:tcW w:w="3681" w:type="dxa"/>
          </w:tcPr>
          <w:p w14:paraId="580FEAF6" w14:textId="38C7A914" w:rsidR="00376B06" w:rsidRPr="00E247F1" w:rsidRDefault="006E3EDC" w:rsidP="00C23C3D">
            <w:pPr>
              <w:pStyle w:val="Heading2"/>
              <w:tabs>
                <w:tab w:val="clear" w:pos="313"/>
                <w:tab w:val="left" w:pos="425"/>
              </w:tabs>
              <w:ind w:left="0" w:firstLine="0"/>
            </w:pPr>
            <w:r>
              <w:t>Inspection of objects</w:t>
            </w:r>
          </w:p>
        </w:tc>
        <w:tc>
          <w:tcPr>
            <w:tcW w:w="5947" w:type="dxa"/>
          </w:tcPr>
          <w:p w14:paraId="75B5C68A" w14:textId="0361B1C0" w:rsidR="00376B06" w:rsidRPr="002156F4" w:rsidRDefault="00834251" w:rsidP="002156F4">
            <w:pPr>
              <w:tabs>
                <w:tab w:val="left" w:pos="739"/>
              </w:tabs>
              <w:jc w:val="both"/>
              <w:rPr>
                <w:rFonts w:ascii="Arial" w:hAnsi="Arial" w:cs="Arial"/>
                <w:bCs/>
                <w:sz w:val="20"/>
                <w:szCs w:val="20"/>
              </w:rPr>
            </w:pPr>
            <w:r w:rsidRPr="00834251">
              <w:rPr>
                <w:rFonts w:ascii="Arial" w:hAnsi="Arial" w:cs="Arial"/>
                <w:bCs/>
                <w:sz w:val="20"/>
                <w:szCs w:val="20"/>
              </w:rPr>
              <w:t>Not applicable</w:t>
            </w:r>
          </w:p>
        </w:tc>
      </w:tr>
      <w:tr w:rsidR="00376B06" w14:paraId="5A03C9EA" w14:textId="77777777" w:rsidTr="00DB69F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DB69F1">
        <w:trPr>
          <w:trHeight w:val="301"/>
        </w:trPr>
        <w:tc>
          <w:tcPr>
            <w:tcW w:w="9628" w:type="dxa"/>
            <w:gridSpan w:val="2"/>
            <w:shd w:val="clear" w:color="auto" w:fill="DBE5F1"/>
          </w:tcPr>
          <w:p w14:paraId="7284ECB3" w14:textId="339267A5" w:rsidR="001D7E08" w:rsidRPr="001D7E08" w:rsidRDefault="003C3353" w:rsidP="001D7E08">
            <w:pPr>
              <w:pStyle w:val="Heading1"/>
              <w:rPr>
                <w:sz w:val="22"/>
                <w:szCs w:val="22"/>
              </w:rPr>
            </w:pPr>
            <w:r>
              <w:rPr>
                <w:sz w:val="22"/>
                <w:szCs w:val="22"/>
              </w:rPr>
              <w:t>Supplier qualification assessment</w:t>
            </w:r>
          </w:p>
        </w:tc>
      </w:tr>
      <w:tr w:rsidR="003A062B" w14:paraId="2E52B6B2" w14:textId="77777777" w:rsidTr="00DB69F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DB69F1">
        <w:trPr>
          <w:trHeight w:val="301"/>
        </w:trPr>
        <w:tc>
          <w:tcPr>
            <w:tcW w:w="3681" w:type="dxa"/>
          </w:tcPr>
          <w:p w14:paraId="39A7653F" w14:textId="0C9DAE58" w:rsidR="003A062B" w:rsidRPr="00E247F1" w:rsidRDefault="00F64AD4" w:rsidP="00C23C3D">
            <w:pPr>
              <w:pStyle w:val="Heading2"/>
              <w:tabs>
                <w:tab w:val="clear" w:pos="313"/>
                <w:tab w:val="left" w:pos="425"/>
              </w:tabs>
              <w:ind w:left="0" w:firstLine="0"/>
            </w:pPr>
            <w:r>
              <w:t>Qualification requirements</w:t>
            </w:r>
          </w:p>
        </w:tc>
        <w:tc>
          <w:tcPr>
            <w:tcW w:w="5947" w:type="dxa"/>
          </w:tcPr>
          <w:p w14:paraId="65E3F129" w14:textId="2851C3D9" w:rsidR="003A062B" w:rsidRPr="00E247F1" w:rsidRDefault="00DD5C87" w:rsidP="00FD2A46">
            <w:pPr>
              <w:spacing w:after="120"/>
              <w:jc w:val="both"/>
              <w:rPr>
                <w:rFonts w:ascii="Arial" w:hAnsi="Arial" w:cs="Arial"/>
                <w:b/>
                <w:bCs/>
                <w:sz w:val="20"/>
                <w:szCs w:val="20"/>
              </w:rPr>
            </w:pPr>
            <w:sdt>
              <w:sdtPr>
                <w:rPr>
                  <w:rFonts w:ascii="Arial" w:hAnsi="Arial"/>
                  <w:sz w:val="20"/>
                </w:rPr>
                <w:id w:val="-2136168916"/>
                <w:placeholder>
                  <w:docPart w:val="A868246640D94E91A54041B16936BA51"/>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2156F4">
                  <w:rPr>
                    <w:rFonts w:ascii="Arial" w:hAnsi="Arial"/>
                    <w:sz w:val="20"/>
                  </w:rPr>
                  <w:t>The qualification requirements and the documents supporting the qualifications are set out in the Annex No 1 to the SPC ‘Requirements for suppliers (qualification requirements)’.</w:t>
                </w:r>
              </w:sdtContent>
            </w:sdt>
          </w:p>
        </w:tc>
      </w:tr>
      <w:tr w:rsidR="003A062B" w14:paraId="10D1E7A2" w14:textId="77777777" w:rsidTr="00DB69F1">
        <w:trPr>
          <w:trHeight w:val="301"/>
        </w:trPr>
        <w:tc>
          <w:tcPr>
            <w:tcW w:w="3681" w:type="dxa"/>
          </w:tcPr>
          <w:p w14:paraId="27660886" w14:textId="06BF7942" w:rsidR="003A062B" w:rsidRPr="00E247F1" w:rsidRDefault="00323185" w:rsidP="00C23C3D">
            <w:pPr>
              <w:pStyle w:val="Heading2"/>
              <w:tabs>
                <w:tab w:val="clear" w:pos="313"/>
                <w:tab w:val="left" w:pos="425"/>
              </w:tabs>
              <w:ind w:left="0" w:firstLine="0"/>
            </w:pPr>
            <w:r>
              <w:t>Grounds for exclusion</w:t>
            </w:r>
          </w:p>
        </w:tc>
        <w:tc>
          <w:tcPr>
            <w:tcW w:w="5947" w:type="dxa"/>
          </w:tcPr>
          <w:p w14:paraId="1061BE65" w14:textId="363DD5FF" w:rsidR="003A062B" w:rsidRPr="00E247F1" w:rsidRDefault="00DD5C87" w:rsidP="00FD2A46">
            <w:pPr>
              <w:spacing w:after="120"/>
              <w:jc w:val="both"/>
              <w:rPr>
                <w:rFonts w:ascii="Arial" w:hAnsi="Arial" w:cs="Arial"/>
                <w:b/>
                <w:bCs/>
                <w:sz w:val="20"/>
                <w:szCs w:val="20"/>
              </w:rPr>
            </w:pPr>
            <w:sdt>
              <w:sdtPr>
                <w:rPr>
                  <w:rFonts w:ascii="Arial" w:hAnsi="Arial"/>
                  <w:sz w:val="20"/>
                </w:rPr>
                <w:id w:val="642546697"/>
                <w:placeholder>
                  <w:docPart w:val="68E93676F90244D9AACEE3732FDD6525"/>
                </w:placeholder>
                <w:comboBox>
                  <w:listItem w:value="[Pasirinkite]"/>
                  <w:listItem w:displayText="The supplier is excluded from the procurement if it has not complied with the punitive measures imposed on him – prohibition for the legal person to participate in public procurements." w:value="Tiekėjas yra šalinamas iš pirkimo, jeigu yra neatlikęs jam paskirtos baudžiamojo poveikio priemonės – uždraudimo juridiniam asmeniui dalyvauti viešuosiuose pirkimuose"/>
                  <w:listItem w:displayText="The applicable grounds for exclusion and the documents supporting them are set out in the Annex to the SPC ‘Requirements for suppliers (grounds for exclusion, qualification requirements)’." w:value="Taikomi pašalinimo pagrindai ir juos pagrindžiantys dokumentai nurodomi SPS priede „Reikalavimai tiekėjams (pašalinimo pagrindai, kvalifikacijos reikalavimai)“"/>
                </w:comboBox>
              </w:sdtPr>
              <w:sdtEndPr/>
              <w:sdtContent>
                <w:r w:rsidR="002156F4">
                  <w:rPr>
                    <w:rFonts w:ascii="Arial" w:hAnsi="Arial"/>
                    <w:sz w:val="20"/>
                  </w:rPr>
                  <w:t>The supplier is excluded from the procurement if it has not complied with the punitive measures imposed on him – prohibition for the legal person to participate in public procurements.</w:t>
                </w:r>
              </w:sdtContent>
            </w:sdt>
          </w:p>
        </w:tc>
      </w:tr>
      <w:tr w:rsidR="001D7E08" w14:paraId="5B6F4C67" w14:textId="77777777" w:rsidTr="00DB69F1">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3C25C57E" w:rsidR="001D7E08" w:rsidRPr="00E247F1" w:rsidRDefault="001D7E08" w:rsidP="00F31966">
            <w:pPr>
              <w:jc w:val="both"/>
              <w:rPr>
                <w:rFonts w:ascii="Arial" w:hAnsi="Arial" w:cs="Arial"/>
                <w:b/>
                <w:bCs/>
                <w:sz w:val="20"/>
                <w:szCs w:val="20"/>
              </w:rPr>
            </w:pPr>
          </w:p>
        </w:tc>
      </w:tr>
      <w:tr w:rsidR="009F3C36" w14:paraId="612B5668" w14:textId="77777777" w:rsidTr="00DB69F1">
        <w:trPr>
          <w:trHeight w:val="301"/>
        </w:trPr>
        <w:tc>
          <w:tcPr>
            <w:tcW w:w="9628" w:type="dxa"/>
            <w:gridSpan w:val="2"/>
            <w:shd w:val="clear" w:color="auto" w:fill="DBE5F1"/>
          </w:tcPr>
          <w:p w14:paraId="748D05FB" w14:textId="748331D4" w:rsidR="009F3C36" w:rsidRPr="00AC4444" w:rsidRDefault="0092464A" w:rsidP="00AC4444">
            <w:pPr>
              <w:pStyle w:val="Heading1"/>
              <w:rPr>
                <w:sz w:val="22"/>
                <w:szCs w:val="22"/>
              </w:rPr>
            </w:pPr>
            <w:r>
              <w:rPr>
                <w:sz w:val="22"/>
                <w:szCs w:val="22"/>
              </w:rPr>
              <w:t>T</w:t>
            </w:r>
            <w:r>
              <w:rPr>
                <w:sz w:val="22"/>
              </w:rPr>
              <w:t>ender evaluation</w:t>
            </w:r>
          </w:p>
        </w:tc>
      </w:tr>
      <w:tr w:rsidR="001D7E08" w14:paraId="68B90FF6" w14:textId="77777777" w:rsidTr="00DB69F1">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DB69F1">
        <w:trPr>
          <w:trHeight w:val="301"/>
        </w:trPr>
        <w:tc>
          <w:tcPr>
            <w:tcW w:w="3681" w:type="dxa"/>
          </w:tcPr>
          <w:p w14:paraId="52209032" w14:textId="59BB0189" w:rsidR="001D7E08" w:rsidRPr="00E247F1" w:rsidRDefault="00A331AF" w:rsidP="00C23C3D">
            <w:pPr>
              <w:pStyle w:val="Heading2"/>
              <w:tabs>
                <w:tab w:val="clear" w:pos="313"/>
                <w:tab w:val="left" w:pos="425"/>
              </w:tabs>
              <w:ind w:left="0" w:firstLine="0"/>
            </w:pPr>
            <w:r>
              <w:t>Tender evaluation criteria</w:t>
            </w:r>
          </w:p>
        </w:tc>
        <w:tc>
          <w:tcPr>
            <w:tcW w:w="5947" w:type="dxa"/>
          </w:tcPr>
          <w:p w14:paraId="4648A0F6" w14:textId="3885CABE" w:rsidR="001D7E08" w:rsidRPr="00E247F1" w:rsidRDefault="00F04233" w:rsidP="00C87E6C">
            <w:pPr>
              <w:spacing w:after="120"/>
              <w:jc w:val="both"/>
              <w:rPr>
                <w:rFonts w:ascii="Arial" w:hAnsi="Arial" w:cs="Arial"/>
                <w:b/>
                <w:bCs/>
                <w:sz w:val="20"/>
                <w:szCs w:val="20"/>
              </w:rPr>
            </w:pPr>
            <w:r>
              <w:rPr>
                <w:rFonts w:ascii="Arial" w:hAnsi="Arial"/>
                <w:sz w:val="20"/>
              </w:rPr>
              <w:t xml:space="preserve">Tenders will be evaluated according to the most economically advantageous tender evaluation criterion – </w:t>
            </w:r>
            <w:sdt>
              <w:sdtPr>
                <w:rPr>
                  <w:rFonts w:ascii="Arial" w:hAnsi="Arial" w:cs="Arial"/>
                  <w:sz w:val="20"/>
                  <w:szCs w:val="20"/>
                </w:rPr>
                <w:id w:val="1367561472"/>
                <w:placeholder>
                  <w:docPart w:val="B6027EE27C444CD8BB471D0F1227CE34"/>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2156F4">
                  <w:rPr>
                    <w:rFonts w:ascii="Arial" w:hAnsi="Arial" w:cs="Arial"/>
                    <w:sz w:val="20"/>
                    <w:szCs w:val="20"/>
                  </w:rPr>
                  <w:t>price.</w:t>
                </w:r>
              </w:sdtContent>
            </w:sdt>
          </w:p>
        </w:tc>
      </w:tr>
      <w:tr w:rsidR="001D7E08" w14:paraId="779F0206" w14:textId="77777777" w:rsidTr="00DB69F1">
        <w:trPr>
          <w:trHeight w:val="301"/>
        </w:trPr>
        <w:tc>
          <w:tcPr>
            <w:tcW w:w="3681" w:type="dxa"/>
          </w:tcPr>
          <w:p w14:paraId="66D1A9B2" w14:textId="36ED374D" w:rsidR="001D7E08" w:rsidRPr="00E247F1" w:rsidRDefault="0007563A" w:rsidP="00C23C3D">
            <w:pPr>
              <w:pStyle w:val="Heading2"/>
              <w:tabs>
                <w:tab w:val="clear" w:pos="313"/>
                <w:tab w:val="left" w:pos="425"/>
              </w:tabs>
              <w:ind w:left="0" w:firstLine="0"/>
            </w:pPr>
            <w:r>
              <w:t>Acceptability of suppliers and origin of goods</w:t>
            </w:r>
          </w:p>
        </w:tc>
        <w:tc>
          <w:tcPr>
            <w:tcW w:w="5947" w:type="dxa"/>
          </w:tcPr>
          <w:p w14:paraId="1468129E" w14:textId="7FBFB8E8" w:rsidR="001D7E08" w:rsidRPr="00553A9F" w:rsidRDefault="0007563A" w:rsidP="00553A9F">
            <w:pPr>
              <w:pStyle w:val="Punktai"/>
              <w:tabs>
                <w:tab w:val="clear" w:pos="366"/>
                <w:tab w:val="left" w:pos="605"/>
              </w:tabs>
              <w:spacing w:after="120"/>
              <w:ind w:left="0" w:right="27" w:firstLine="0"/>
              <w:jc w:val="both"/>
              <w:rPr>
                <w:b w:val="0"/>
                <w:bCs w:val="0"/>
                <w:sz w:val="20"/>
                <w:szCs w:val="20"/>
              </w:rPr>
            </w:pPr>
            <w:r w:rsidRPr="00A124BE">
              <w:rPr>
                <w:b w:val="0"/>
                <w:bCs w:val="0"/>
                <w:sz w:val="20"/>
                <w:szCs w:val="20"/>
              </w:rPr>
              <w:t>During</w:t>
            </w:r>
            <w:r w:rsidRPr="00A124BE">
              <w:rPr>
                <w:sz w:val="20"/>
                <w:szCs w:val="20"/>
              </w:rPr>
              <w:t xml:space="preserve"> </w:t>
            </w:r>
            <w:r w:rsidRPr="00A124BE">
              <w:rPr>
                <w:b w:val="0"/>
                <w:bCs w:val="0"/>
                <w:sz w:val="20"/>
                <w:szCs w:val="20"/>
              </w:rPr>
              <w:t>the procurement</w:t>
            </w:r>
            <w:r w:rsidR="00A124BE" w:rsidRPr="00A124BE">
              <w:rPr>
                <w:b w:val="0"/>
                <w:bCs w:val="0"/>
                <w:sz w:val="20"/>
                <w:szCs w:val="20"/>
              </w:rPr>
              <w:t xml:space="preserve"> the compliance with the requirements of Article</w:t>
            </w:r>
            <w:r w:rsidR="00A124BE" w:rsidRPr="00A124BE">
              <w:rPr>
                <w:sz w:val="20"/>
                <w:szCs w:val="20"/>
              </w:rPr>
              <w:t xml:space="preserve"> </w:t>
            </w:r>
            <w:r w:rsidR="00A124BE" w:rsidRPr="00A124BE">
              <w:rPr>
                <w:b w:val="0"/>
                <w:bCs w:val="0"/>
                <w:sz w:val="20"/>
                <w:szCs w:val="20"/>
              </w:rPr>
              <w:t xml:space="preserve">45 </w:t>
            </w:r>
            <w:r w:rsidR="00E63702">
              <w:rPr>
                <w:b w:val="0"/>
                <w:bCs w:val="0"/>
                <w:sz w:val="20"/>
                <w:szCs w:val="20"/>
              </w:rPr>
              <w:t>(</w:t>
            </w:r>
            <w:r w:rsidR="00A124BE" w:rsidRPr="00A124BE">
              <w:rPr>
                <w:b w:val="0"/>
                <w:bCs w:val="0"/>
                <w:sz w:val="20"/>
                <w:szCs w:val="20"/>
              </w:rPr>
              <w:t>2</w:t>
            </w:r>
            <w:r w:rsidR="00A124BE" w:rsidRPr="00A124BE">
              <w:rPr>
                <w:b w:val="0"/>
                <w:bCs w:val="0"/>
                <w:sz w:val="20"/>
                <w:szCs w:val="20"/>
                <w:vertAlign w:val="superscript"/>
              </w:rPr>
              <w:t>1</w:t>
            </w:r>
            <w:r w:rsidR="00E63702" w:rsidRPr="00E63702">
              <w:rPr>
                <w:b w:val="0"/>
                <w:bCs w:val="0"/>
                <w:sz w:val="20"/>
                <w:szCs w:val="20"/>
              </w:rPr>
              <w:t>)</w:t>
            </w:r>
            <w:r w:rsidR="00A124BE" w:rsidRPr="00A124BE">
              <w:rPr>
                <w:b w:val="0"/>
                <w:bCs w:val="0"/>
                <w:sz w:val="20"/>
                <w:szCs w:val="20"/>
              </w:rPr>
              <w:t xml:space="preserve"> </w:t>
            </w:r>
            <w:r w:rsidR="00E63702">
              <w:rPr>
                <w:b w:val="0"/>
                <w:bCs w:val="0"/>
                <w:sz w:val="20"/>
                <w:szCs w:val="20"/>
              </w:rPr>
              <w:t>(</w:t>
            </w:r>
            <w:r w:rsidR="00A124BE" w:rsidRPr="00A124BE">
              <w:rPr>
                <w:b w:val="0"/>
                <w:bCs w:val="0"/>
                <w:sz w:val="20"/>
                <w:szCs w:val="20"/>
              </w:rPr>
              <w:t>1, 2, 3, 6</w:t>
            </w:r>
            <w:r w:rsidR="00E63702">
              <w:rPr>
                <w:b w:val="0"/>
                <w:bCs w:val="0"/>
                <w:sz w:val="20"/>
                <w:szCs w:val="20"/>
              </w:rPr>
              <w:t>)</w:t>
            </w:r>
            <w:r w:rsidR="00A124BE" w:rsidRPr="00A124BE">
              <w:rPr>
                <w:b w:val="0"/>
                <w:bCs w:val="0"/>
                <w:sz w:val="20"/>
                <w:szCs w:val="20"/>
              </w:rPr>
              <w:t xml:space="preserve"> </w:t>
            </w:r>
            <w:r w:rsidR="00DC3BA2">
              <w:rPr>
                <w:b w:val="0"/>
                <w:bCs w:val="0"/>
                <w:sz w:val="20"/>
                <w:szCs w:val="20"/>
              </w:rPr>
              <w:t>of the LPP</w:t>
            </w:r>
            <w:r w:rsidR="00A124BE" w:rsidRPr="00A124BE">
              <w:rPr>
                <w:b w:val="0"/>
                <w:bCs w:val="0"/>
                <w:sz w:val="20"/>
                <w:szCs w:val="20"/>
              </w:rPr>
              <w:t xml:space="preserve"> (</w:t>
            </w:r>
            <w:r w:rsidR="00DB13B6">
              <w:rPr>
                <w:b w:val="0"/>
                <w:bCs w:val="0"/>
                <w:sz w:val="20"/>
                <w:szCs w:val="20"/>
              </w:rPr>
              <w:t>clauses</w:t>
            </w:r>
            <w:r w:rsidR="00A124BE" w:rsidRPr="00A124BE">
              <w:rPr>
                <w:b w:val="0"/>
                <w:bCs w:val="0"/>
                <w:sz w:val="20"/>
                <w:szCs w:val="20"/>
              </w:rPr>
              <w:t xml:space="preserve"> 12.6 ir 13.4 </w:t>
            </w:r>
            <w:r w:rsidR="00553A9F">
              <w:rPr>
                <w:b w:val="0"/>
                <w:bCs w:val="0"/>
                <w:sz w:val="20"/>
                <w:szCs w:val="20"/>
              </w:rPr>
              <w:t>of the GPC</w:t>
            </w:r>
            <w:r w:rsidR="00A124BE" w:rsidRPr="00A124BE">
              <w:rPr>
                <w:b w:val="0"/>
                <w:bCs w:val="0"/>
                <w:sz w:val="20"/>
                <w:szCs w:val="20"/>
              </w:rPr>
              <w:t>)</w:t>
            </w:r>
            <w:r w:rsidR="00553A9F">
              <w:rPr>
                <w:b w:val="0"/>
                <w:bCs w:val="0"/>
                <w:sz w:val="20"/>
                <w:szCs w:val="20"/>
              </w:rPr>
              <w:t xml:space="preserve"> shall be verified.</w:t>
            </w:r>
          </w:p>
        </w:tc>
      </w:tr>
      <w:tr w:rsidR="009F3C36" w14:paraId="0903D3C4" w14:textId="77777777" w:rsidTr="00DB69F1">
        <w:trPr>
          <w:trHeight w:val="301"/>
        </w:trPr>
        <w:tc>
          <w:tcPr>
            <w:tcW w:w="3681" w:type="dxa"/>
          </w:tcPr>
          <w:p w14:paraId="4A6A5926" w14:textId="71B8454B" w:rsidR="009F3C36" w:rsidRPr="00E247F1" w:rsidRDefault="009C390D" w:rsidP="00C23C3D">
            <w:pPr>
              <w:pStyle w:val="Heading2"/>
              <w:tabs>
                <w:tab w:val="clear" w:pos="313"/>
                <w:tab w:val="left" w:pos="425"/>
              </w:tabs>
              <w:ind w:left="0" w:firstLine="0"/>
            </w:pPr>
            <w:r>
              <w:t>Minimum requirements for Initial Tenders</w:t>
            </w:r>
          </w:p>
        </w:tc>
        <w:tc>
          <w:tcPr>
            <w:tcW w:w="5947" w:type="dxa"/>
          </w:tcPr>
          <w:p w14:paraId="0522D629" w14:textId="77777777" w:rsidR="00775C78" w:rsidRPr="00775C78" w:rsidRDefault="00775C78" w:rsidP="00775C78">
            <w:pPr>
              <w:tabs>
                <w:tab w:val="left" w:pos="739"/>
              </w:tabs>
              <w:jc w:val="both"/>
              <w:rPr>
                <w:rFonts w:ascii="Arial" w:hAnsi="Arial" w:cs="Arial"/>
                <w:sz w:val="20"/>
                <w:szCs w:val="20"/>
              </w:rPr>
            </w:pPr>
            <w:r w:rsidRPr="00775C78">
              <w:rPr>
                <w:rFonts w:ascii="Arial" w:hAnsi="Arial" w:cs="Arial"/>
                <w:sz w:val="20"/>
                <w:szCs w:val="20"/>
              </w:rPr>
              <w:t>The goods, services or work offered by the supplier must correspond to the procurement object in terms of its general name (e.g. if computers are being procured, phones may not be offered).</w:t>
            </w:r>
          </w:p>
          <w:p w14:paraId="6CEADBEC" w14:textId="247E93C0" w:rsidR="009F3C36" w:rsidRPr="00E247F1" w:rsidRDefault="00775C78" w:rsidP="00775C78">
            <w:pPr>
              <w:spacing w:after="120"/>
              <w:jc w:val="both"/>
              <w:rPr>
                <w:rFonts w:ascii="Arial" w:hAnsi="Arial" w:cs="Arial"/>
                <w:b/>
                <w:bCs/>
                <w:sz w:val="20"/>
                <w:szCs w:val="20"/>
              </w:rPr>
            </w:pPr>
            <w:r w:rsidRPr="00775C78">
              <w:rPr>
                <w:rFonts w:ascii="Arial" w:hAnsi="Arial" w:cs="Arial"/>
                <w:sz w:val="20"/>
                <w:szCs w:val="20"/>
              </w:rPr>
              <w:t>The individual characteristics of the offered procurement object may be revised and adjusted during the negotiations to the extent it is not limited by the object of the negotiations</w:t>
            </w:r>
            <w:r w:rsidR="00997C07">
              <w:rPr>
                <w:rFonts w:ascii="Arial" w:hAnsi="Arial" w:cs="Arial"/>
                <w:sz w:val="20"/>
                <w:szCs w:val="20"/>
              </w:rPr>
              <w:t>.</w:t>
            </w:r>
          </w:p>
        </w:tc>
      </w:tr>
      <w:tr w:rsidR="007D373E" w14:paraId="28C3D91F" w14:textId="77777777" w:rsidTr="00DB69F1">
        <w:trPr>
          <w:trHeight w:val="301"/>
        </w:trPr>
        <w:tc>
          <w:tcPr>
            <w:tcW w:w="3681" w:type="dxa"/>
          </w:tcPr>
          <w:p w14:paraId="3FDA0C64" w14:textId="3E62E694" w:rsidR="007D373E" w:rsidRPr="00E247F1" w:rsidRDefault="006C466F" w:rsidP="001257F7">
            <w:pPr>
              <w:pStyle w:val="Heading2"/>
              <w:tabs>
                <w:tab w:val="clear" w:pos="313"/>
                <w:tab w:val="left" w:pos="425"/>
              </w:tabs>
              <w:ind w:left="0" w:firstLine="0"/>
            </w:pPr>
            <w:r>
              <w:t>Unacceptable price and/or rate</w:t>
            </w:r>
          </w:p>
        </w:tc>
        <w:tc>
          <w:tcPr>
            <w:tcW w:w="5947" w:type="dxa"/>
          </w:tcPr>
          <w:p w14:paraId="2B1A3DDC" w14:textId="4C487A74" w:rsidR="007D373E" w:rsidRPr="002156F4" w:rsidRDefault="00C75BEA" w:rsidP="002156F4">
            <w:pPr>
              <w:tabs>
                <w:tab w:val="left" w:pos="739"/>
              </w:tabs>
              <w:spacing w:after="120"/>
              <w:jc w:val="both"/>
              <w:rPr>
                <w:rFonts w:ascii="Arial" w:hAnsi="Arial" w:cs="Arial"/>
                <w:bCs/>
                <w:sz w:val="20"/>
                <w:szCs w:val="20"/>
              </w:rPr>
            </w:pPr>
            <w:r w:rsidRPr="00C75BEA">
              <w:rPr>
                <w:rFonts w:ascii="Arial" w:hAnsi="Arial" w:cs="Arial"/>
                <w:bCs/>
                <w:sz w:val="20"/>
                <w:szCs w:val="20"/>
              </w:rPr>
              <w:t xml:space="preserve">A tender price which exceeds EUR </w:t>
            </w:r>
            <w:r w:rsidR="002156F4">
              <w:rPr>
                <w:rFonts w:ascii="Arial" w:hAnsi="Arial" w:cs="Arial"/>
                <w:bCs/>
                <w:sz w:val="20"/>
                <w:szCs w:val="20"/>
              </w:rPr>
              <w:t>36 0</w:t>
            </w:r>
            <w:r w:rsidR="00DD5C87">
              <w:rPr>
                <w:rFonts w:ascii="Arial" w:hAnsi="Arial" w:cs="Arial"/>
                <w:bCs/>
                <w:sz w:val="20"/>
                <w:szCs w:val="20"/>
              </w:rPr>
              <w:t>5</w:t>
            </w:r>
            <w:r w:rsidR="002156F4">
              <w:rPr>
                <w:rFonts w:ascii="Arial" w:hAnsi="Arial" w:cs="Arial"/>
                <w:bCs/>
                <w:sz w:val="20"/>
                <w:szCs w:val="20"/>
              </w:rPr>
              <w:t>0,00</w:t>
            </w:r>
            <w:r w:rsidRPr="00C75BEA">
              <w:rPr>
                <w:rFonts w:ascii="Arial" w:hAnsi="Arial" w:cs="Arial"/>
                <w:bCs/>
                <w:sz w:val="20"/>
                <w:szCs w:val="20"/>
              </w:rPr>
              <w:t xml:space="preserve"> excluding VAT, shall be deemed excessive and unacceptable</w:t>
            </w:r>
            <w:r w:rsidR="00074417" w:rsidRPr="008D6FEB">
              <w:rPr>
                <w:rFonts w:ascii="Arial" w:hAnsi="Arial" w:cs="Arial"/>
                <w:bCs/>
                <w:sz w:val="20"/>
                <w:szCs w:val="20"/>
              </w:rPr>
              <w:t>.</w:t>
            </w:r>
          </w:p>
        </w:tc>
      </w:tr>
      <w:tr w:rsidR="007D373E" w14:paraId="7F20F689" w14:textId="77777777" w:rsidTr="00DB69F1">
        <w:trPr>
          <w:trHeight w:val="301"/>
        </w:trPr>
        <w:tc>
          <w:tcPr>
            <w:tcW w:w="3681" w:type="dxa"/>
          </w:tcPr>
          <w:p w14:paraId="47C9CE5E" w14:textId="1DA7667C" w:rsidR="007D373E" w:rsidRPr="00E247F1" w:rsidRDefault="00536DBE" w:rsidP="001257F7">
            <w:pPr>
              <w:pStyle w:val="Heading2"/>
              <w:tabs>
                <w:tab w:val="clear" w:pos="313"/>
                <w:tab w:val="left" w:pos="425"/>
              </w:tabs>
              <w:ind w:left="0" w:firstLine="0"/>
            </w:pPr>
            <w:r>
              <w:lastRenderedPageBreak/>
              <w:t>Final Tender security</w:t>
            </w:r>
          </w:p>
        </w:tc>
        <w:tc>
          <w:tcPr>
            <w:tcW w:w="5947" w:type="dxa"/>
          </w:tcPr>
          <w:p w14:paraId="23FEC038" w14:textId="4B6E3412" w:rsidR="007D373E" w:rsidRPr="00E247F1" w:rsidRDefault="00A71292" w:rsidP="00237A41">
            <w:pPr>
              <w:tabs>
                <w:tab w:val="left" w:pos="739"/>
              </w:tabs>
              <w:spacing w:after="120"/>
              <w:jc w:val="both"/>
              <w:rPr>
                <w:rFonts w:ascii="Arial" w:hAnsi="Arial" w:cs="Arial"/>
                <w:b/>
                <w:bCs/>
                <w:sz w:val="20"/>
                <w:szCs w:val="20"/>
              </w:rPr>
            </w:pPr>
            <w:r>
              <w:rPr>
                <w:rFonts w:ascii="Arial" w:hAnsi="Arial"/>
                <w:sz w:val="20"/>
              </w:rPr>
              <w:t>Final Tender security</w:t>
            </w:r>
            <w:r w:rsidR="00237A41">
              <w:rPr>
                <w:rFonts w:ascii="Arial" w:hAnsi="Arial"/>
                <w:sz w:val="20"/>
              </w:rPr>
              <w:t xml:space="preserve"> </w:t>
            </w:r>
            <w:r w:rsidR="003D7C87">
              <w:rPr>
                <w:rFonts w:ascii="Arial" w:hAnsi="Arial"/>
                <w:sz w:val="20"/>
              </w:rPr>
              <w:t>a fine of 1% off the Contract price in EUR, excluding VAT</w:t>
            </w:r>
            <w:r w:rsidR="00237A41">
              <w:rPr>
                <w:rFonts w:ascii="Arial" w:hAnsi="Arial"/>
                <w:sz w:val="20"/>
              </w:rPr>
              <w:t>.</w:t>
            </w:r>
          </w:p>
        </w:tc>
      </w:tr>
      <w:tr w:rsidR="007D373E" w14:paraId="23C52223" w14:textId="77777777" w:rsidTr="00DB69F1">
        <w:trPr>
          <w:trHeight w:val="301"/>
        </w:trPr>
        <w:tc>
          <w:tcPr>
            <w:tcW w:w="3681" w:type="dxa"/>
          </w:tcPr>
          <w:p w14:paraId="7CBBF5D5" w14:textId="320D717B" w:rsidR="007D373E" w:rsidRPr="00E247F1" w:rsidRDefault="00851A0B" w:rsidP="001257F7">
            <w:pPr>
              <w:pStyle w:val="Heading2"/>
              <w:tabs>
                <w:tab w:val="clear" w:pos="313"/>
                <w:tab w:val="left" w:pos="425"/>
              </w:tabs>
              <w:ind w:left="0" w:firstLine="0"/>
            </w:pPr>
            <w:r>
              <w:t>Restrictions on the object of negotiations</w:t>
            </w:r>
          </w:p>
        </w:tc>
        <w:tc>
          <w:tcPr>
            <w:tcW w:w="5947" w:type="dxa"/>
          </w:tcPr>
          <w:p w14:paraId="7A3DA0D6" w14:textId="0EE28574" w:rsidR="00310DFA" w:rsidRDefault="000E63BD" w:rsidP="00310DFA">
            <w:pPr>
              <w:tabs>
                <w:tab w:val="left" w:pos="303"/>
              </w:tabs>
              <w:spacing w:before="60" w:after="60"/>
              <w:ind w:firstLine="19"/>
              <w:jc w:val="both"/>
              <w:rPr>
                <w:rFonts w:ascii="Arial" w:hAnsi="Arial" w:cs="Arial"/>
                <w:sz w:val="20"/>
                <w:szCs w:val="20"/>
              </w:rPr>
            </w:pPr>
            <w:r>
              <w:rPr>
                <w:rFonts w:ascii="Arial" w:hAnsi="Arial"/>
                <w:sz w:val="20"/>
              </w:rPr>
              <w:t>Negotiations will not be conducted during the procurement due to the following</w:t>
            </w:r>
            <w:r w:rsidR="00310DFA">
              <w:rPr>
                <w:rFonts w:ascii="Arial" w:hAnsi="Arial" w:cs="Arial"/>
                <w:sz w:val="20"/>
                <w:szCs w:val="20"/>
              </w:rPr>
              <w:t>:</w:t>
            </w:r>
          </w:p>
          <w:p w14:paraId="51D2EC6E" w14:textId="1AAFAF40" w:rsidR="007D373E" w:rsidRPr="002156F4" w:rsidRDefault="00B3676C" w:rsidP="00475607">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sz w:val="20"/>
              </w:rPr>
              <w:t>terms and conditions set out in clause 38.2 of the GPC</w:t>
            </w:r>
            <w:r w:rsidR="002156F4">
              <w:rPr>
                <w:rFonts w:ascii="Arial" w:hAnsi="Arial"/>
                <w:sz w:val="20"/>
              </w:rPr>
              <w:t>.</w:t>
            </w:r>
          </w:p>
        </w:tc>
      </w:tr>
      <w:tr w:rsidR="00DD6411" w14:paraId="7B2519DB" w14:textId="77777777" w:rsidTr="00DB69F1">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DB69F1">
        <w:trPr>
          <w:trHeight w:val="301"/>
        </w:trPr>
        <w:tc>
          <w:tcPr>
            <w:tcW w:w="9628" w:type="dxa"/>
            <w:gridSpan w:val="2"/>
            <w:shd w:val="clear" w:color="auto" w:fill="DBE5F1"/>
          </w:tcPr>
          <w:p w14:paraId="3822124A" w14:textId="1BFEB75C" w:rsidR="00DB31B3" w:rsidRPr="00DB31B3" w:rsidRDefault="00DC2074" w:rsidP="00DB31B3">
            <w:pPr>
              <w:pStyle w:val="Heading1"/>
              <w:rPr>
                <w:sz w:val="22"/>
                <w:szCs w:val="22"/>
              </w:rPr>
            </w:pPr>
            <w:r>
              <w:rPr>
                <w:sz w:val="22"/>
                <w:szCs w:val="22"/>
              </w:rPr>
              <w:t>Contract</w:t>
            </w:r>
          </w:p>
        </w:tc>
      </w:tr>
      <w:tr w:rsidR="009A5A80" w14:paraId="7FB59AB9" w14:textId="77777777" w:rsidTr="00DB69F1">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DB69F1">
        <w:trPr>
          <w:trHeight w:val="301"/>
        </w:trPr>
        <w:tc>
          <w:tcPr>
            <w:tcW w:w="3681" w:type="dxa"/>
          </w:tcPr>
          <w:p w14:paraId="12C90E51" w14:textId="50E0DF87" w:rsidR="009A5A80" w:rsidRPr="00E247F1" w:rsidRDefault="002C0BB3" w:rsidP="001257F7">
            <w:pPr>
              <w:pStyle w:val="Heading2"/>
              <w:tabs>
                <w:tab w:val="clear" w:pos="313"/>
                <w:tab w:val="left" w:pos="425"/>
              </w:tabs>
              <w:ind w:left="0" w:firstLine="0"/>
            </w:pPr>
            <w:r>
              <w:t>Contract type</w:t>
            </w:r>
          </w:p>
        </w:tc>
        <w:tc>
          <w:tcPr>
            <w:tcW w:w="5947" w:type="dxa"/>
          </w:tcPr>
          <w:p w14:paraId="0BD14B87" w14:textId="7CF33CA0" w:rsidR="00046C07" w:rsidRPr="00D825EA" w:rsidRDefault="00962101" w:rsidP="00046C07">
            <w:pPr>
              <w:tabs>
                <w:tab w:val="left" w:pos="739"/>
              </w:tabs>
              <w:jc w:val="both"/>
              <w:rPr>
                <w:rFonts w:ascii="Arial" w:hAnsi="Arial" w:cs="Arial"/>
                <w:bCs/>
                <w:sz w:val="20"/>
                <w:szCs w:val="20"/>
              </w:rPr>
            </w:pPr>
            <w:r>
              <w:rPr>
                <w:rFonts w:ascii="Arial" w:hAnsi="Arial"/>
                <w:sz w:val="20"/>
              </w:rPr>
              <w:t>The successful supplier shall be awarded a contract for the</w:t>
            </w:r>
            <w:r w:rsidR="00114345">
              <w:rPr>
                <w:rFonts w:ascii="Arial" w:hAnsi="Arial"/>
                <w:sz w:val="20"/>
              </w:rPr>
              <w:t xml:space="preserve"> </w:t>
            </w:r>
            <w:sdt>
              <w:sdtPr>
                <w:rPr>
                  <w:rFonts w:ascii="Arial" w:hAnsi="Arial" w:cs="Arial"/>
                  <w:sz w:val="20"/>
                  <w:szCs w:val="20"/>
                </w:rPr>
                <w:id w:val="-291676276"/>
                <w:placeholder>
                  <w:docPart w:val="FAE26417A418430DA63563D60B514EEA"/>
                </w:placeholder>
                <w:comboBox>
                  <w:listItem w:value="[Pasirinkite]"/>
                  <w:listItem w:displayText="supply of Goods" w:value="supply of Goods"/>
                  <w:listItem w:displayText="provision of Services" w:value="provision of Services"/>
                  <w:listItem w:displayText="performance of Work" w:value="performance of Work"/>
                </w:comboBox>
              </w:sdtPr>
              <w:sdtEndPr/>
              <w:sdtContent>
                <w:r w:rsidR="002156F4">
                  <w:rPr>
                    <w:rFonts w:ascii="Arial" w:hAnsi="Arial" w:cs="Arial"/>
                    <w:sz w:val="20"/>
                    <w:szCs w:val="20"/>
                  </w:rPr>
                  <w:t>provision of Services</w:t>
                </w:r>
              </w:sdtContent>
            </w:sdt>
            <w:r w:rsidR="00046C07" w:rsidRPr="00D825EA">
              <w:rPr>
                <w:rFonts w:ascii="Arial" w:hAnsi="Arial" w:cs="Arial"/>
                <w:bCs/>
                <w:sz w:val="20"/>
                <w:szCs w:val="20"/>
              </w:rPr>
              <w:t>.</w:t>
            </w:r>
          </w:p>
          <w:p w14:paraId="4636ECD4" w14:textId="1A69AEE1" w:rsidR="00977239" w:rsidRPr="00E247F1" w:rsidRDefault="00977239" w:rsidP="00046C07">
            <w:pPr>
              <w:spacing w:after="120"/>
              <w:jc w:val="both"/>
              <w:rPr>
                <w:rFonts w:ascii="Arial" w:hAnsi="Arial" w:cs="Arial"/>
                <w:b/>
                <w:bCs/>
                <w:sz w:val="20"/>
                <w:szCs w:val="20"/>
              </w:rPr>
            </w:pPr>
          </w:p>
        </w:tc>
      </w:tr>
      <w:tr w:rsidR="009A5A80" w14:paraId="549A1AA6" w14:textId="77777777" w:rsidTr="00DB69F1">
        <w:trPr>
          <w:trHeight w:val="301"/>
        </w:trPr>
        <w:tc>
          <w:tcPr>
            <w:tcW w:w="3681" w:type="dxa"/>
          </w:tcPr>
          <w:p w14:paraId="3E3BD0EB" w14:textId="57D93E1B" w:rsidR="009A5A80" w:rsidRPr="00E247F1" w:rsidRDefault="00D16908" w:rsidP="001257F7">
            <w:pPr>
              <w:pStyle w:val="Heading2"/>
              <w:tabs>
                <w:tab w:val="clear" w:pos="313"/>
                <w:tab w:val="left" w:pos="425"/>
              </w:tabs>
              <w:ind w:left="0" w:firstLine="0"/>
            </w:pPr>
            <w:r>
              <w:t>Draft Contract</w:t>
            </w:r>
          </w:p>
        </w:tc>
        <w:tc>
          <w:tcPr>
            <w:tcW w:w="5947" w:type="dxa"/>
          </w:tcPr>
          <w:p w14:paraId="33882F8E" w14:textId="43F307A6" w:rsidR="001D58FB" w:rsidRPr="00F26B3D" w:rsidRDefault="0025076C" w:rsidP="001D58FB">
            <w:pPr>
              <w:tabs>
                <w:tab w:val="left" w:pos="739"/>
              </w:tabs>
              <w:jc w:val="both"/>
              <w:rPr>
                <w:rFonts w:ascii="Arial" w:hAnsi="Arial" w:cs="Arial"/>
                <w:bCs/>
                <w:sz w:val="20"/>
                <w:szCs w:val="20"/>
              </w:rPr>
            </w:pPr>
            <w:r>
              <w:rPr>
                <w:rFonts w:ascii="Arial" w:hAnsi="Arial"/>
                <w:sz w:val="20"/>
              </w:rPr>
              <w:t>This procurement does not include a draft contract</w:t>
            </w:r>
            <w:r w:rsidR="001D58FB" w:rsidRPr="00F26B3D">
              <w:rPr>
                <w:rFonts w:ascii="Arial" w:hAnsi="Arial" w:cs="Arial"/>
                <w:bCs/>
                <w:sz w:val="20"/>
                <w:szCs w:val="20"/>
              </w:rPr>
              <w:t xml:space="preserve">. </w:t>
            </w:r>
          </w:p>
          <w:p w14:paraId="17CAA7F5" w14:textId="69559603" w:rsidR="009A5A80" w:rsidRPr="00E247F1" w:rsidRDefault="008340A6" w:rsidP="001D58FB">
            <w:pPr>
              <w:spacing w:after="120"/>
              <w:jc w:val="both"/>
              <w:rPr>
                <w:rFonts w:ascii="Arial" w:hAnsi="Arial" w:cs="Arial"/>
                <w:b/>
                <w:bCs/>
                <w:sz w:val="20"/>
                <w:szCs w:val="20"/>
              </w:rPr>
            </w:pPr>
            <w:r>
              <w:rPr>
                <w:rFonts w:ascii="Arial" w:hAnsi="Arial"/>
                <w:sz w:val="20"/>
              </w:rPr>
              <w:t>The Supplier shall submit a Draft Contract while incorporating the proposed terms and conditions of the Contract, which are set out in the Annex to the SPC ‘Proposed terms and conditions of the contract’</w:t>
            </w:r>
            <w:r w:rsidR="001D58FB" w:rsidRPr="00F26B3D">
              <w:rPr>
                <w:rFonts w:ascii="Arial" w:hAnsi="Arial" w:cs="Arial"/>
                <w:bCs/>
                <w:sz w:val="20"/>
                <w:szCs w:val="20"/>
              </w:rPr>
              <w:t xml:space="preserve">. </w:t>
            </w:r>
            <w:sdt>
              <w:sdtPr>
                <w:rPr>
                  <w:rFonts w:ascii="Arial" w:hAnsi="Arial" w:cs="Arial"/>
                  <w:b/>
                  <w:bCs/>
                  <w:sz w:val="20"/>
                  <w:szCs w:val="20"/>
                  <w:shd w:val="clear" w:color="auto" w:fill="E6E6E6"/>
                </w:rPr>
                <w:id w:val="289397066"/>
                <w:placeholder>
                  <w:docPart w:val="69C76257A3044D98A43AF77A4AF004EC"/>
                </w:placeholder>
                <w:comboBox>
                  <w:listItem w:value="[Pasirinkite]"/>
                  <w:listItem w:displayText="The successful supplier will be requested to submit a Draft Contract." w:value="Laimėjusio tiekėjo bus prašoma pateikti Sutarties projektą."/>
                  <w:listItem w:displayText="The supplier will be required to submit the Draft Contract together with the Initial Tender." w:value="Sutarties projektą tiekėjas turės pateikti kartu su Pirminiu pasiūlymu."/>
                </w:comboBox>
              </w:sdtPr>
              <w:sdtEndPr/>
              <w:sdtContent>
                <w:r w:rsidR="002156F4" w:rsidRPr="002156F4">
                  <w:rPr>
                    <w:rFonts w:ascii="Arial" w:hAnsi="Arial" w:cs="Arial"/>
                    <w:b/>
                    <w:bCs/>
                    <w:sz w:val="20"/>
                    <w:szCs w:val="20"/>
                    <w:shd w:val="clear" w:color="auto" w:fill="E6E6E6"/>
                  </w:rPr>
                  <w:t>The successful supplier will be requested to submit a Draft Contract.</w:t>
                </w:r>
              </w:sdtContent>
            </w:sdt>
          </w:p>
        </w:tc>
      </w:tr>
      <w:tr w:rsidR="009A5A80" w14:paraId="2FF2346C" w14:textId="77777777" w:rsidTr="00DB69F1">
        <w:trPr>
          <w:trHeight w:val="301"/>
        </w:trPr>
        <w:tc>
          <w:tcPr>
            <w:tcW w:w="3681" w:type="dxa"/>
          </w:tcPr>
          <w:p w14:paraId="39EA5CFE" w14:textId="147CF18F" w:rsidR="009A5A80" w:rsidRPr="00E247F1" w:rsidRDefault="009072CB" w:rsidP="001257F7">
            <w:pPr>
              <w:pStyle w:val="Heading2"/>
              <w:tabs>
                <w:tab w:val="clear" w:pos="313"/>
                <w:tab w:val="left" w:pos="425"/>
              </w:tabs>
              <w:ind w:left="0" w:firstLine="0"/>
            </w:pPr>
            <w:r>
              <w:t>Contract price</w:t>
            </w:r>
          </w:p>
        </w:tc>
        <w:tc>
          <w:tcPr>
            <w:tcW w:w="5947" w:type="dxa"/>
          </w:tcPr>
          <w:p w14:paraId="5697A21C" w14:textId="13CE33B7" w:rsidR="00DF164E" w:rsidRPr="00124261" w:rsidRDefault="00F35D79" w:rsidP="00DF164E">
            <w:pPr>
              <w:tabs>
                <w:tab w:val="left" w:pos="739"/>
              </w:tabs>
              <w:jc w:val="both"/>
              <w:rPr>
                <w:rFonts w:ascii="Arial" w:hAnsi="Arial" w:cs="Arial"/>
                <w:bCs/>
                <w:sz w:val="20"/>
                <w:szCs w:val="20"/>
              </w:rPr>
            </w:pPr>
            <w:r>
              <w:rPr>
                <w:rFonts w:ascii="Arial" w:hAnsi="Arial"/>
                <w:sz w:val="20"/>
              </w:rPr>
              <w:t>The Contract shall be concluded with the successful supplier in respect of</w:t>
            </w:r>
            <w:r w:rsidR="00DF164E" w:rsidRPr="00124261">
              <w:rPr>
                <w:rFonts w:ascii="Arial" w:hAnsi="Arial" w:cs="Arial"/>
                <w:bCs/>
                <w:sz w:val="20"/>
                <w:szCs w:val="20"/>
              </w:rPr>
              <w:t>:</w:t>
            </w:r>
          </w:p>
          <w:p w14:paraId="6EFE6193" w14:textId="5F86E290" w:rsidR="009A5A80" w:rsidRPr="002156F4" w:rsidRDefault="00F65D95" w:rsidP="00475607">
            <w:pPr>
              <w:pStyle w:val="ListParagraph"/>
              <w:numPr>
                <w:ilvl w:val="0"/>
                <w:numId w:val="3"/>
              </w:numPr>
              <w:tabs>
                <w:tab w:val="left" w:pos="303"/>
              </w:tabs>
              <w:spacing w:after="120"/>
              <w:ind w:left="0" w:firstLine="0"/>
              <w:jc w:val="both"/>
              <w:rPr>
                <w:rFonts w:ascii="Arial" w:hAnsi="Arial" w:cs="Arial"/>
                <w:bCs/>
                <w:sz w:val="20"/>
                <w:szCs w:val="20"/>
              </w:rPr>
            </w:pPr>
            <w:r>
              <w:rPr>
                <w:rFonts w:ascii="Arial" w:hAnsi="Arial"/>
                <w:sz w:val="20"/>
              </w:rPr>
              <w:t xml:space="preserve">the maximum value of the Contract – </w:t>
            </w:r>
            <w:r w:rsidRPr="002156F4">
              <w:rPr>
                <w:rFonts w:ascii="Arial" w:hAnsi="Arial"/>
                <w:sz w:val="20"/>
              </w:rPr>
              <w:t xml:space="preserve">EUR </w:t>
            </w:r>
            <w:sdt>
              <w:sdtPr>
                <w:rPr>
                  <w:rFonts w:ascii="Arial" w:hAnsi="Arial" w:cs="Arial"/>
                  <w:sz w:val="20"/>
                  <w:szCs w:val="20"/>
                </w:rPr>
                <w:id w:val="1820062432"/>
                <w:placeholder>
                  <w:docPart w:val="D407FCE053A44A0CBD383072B984445A"/>
                </w:placeholder>
                <w:text/>
              </w:sdtPr>
              <w:sdtEndPr/>
              <w:sdtContent>
                <w:r w:rsidR="002156F4" w:rsidRPr="002156F4">
                  <w:rPr>
                    <w:rFonts w:ascii="Arial" w:hAnsi="Arial" w:cs="Arial"/>
                    <w:sz w:val="20"/>
                    <w:szCs w:val="20"/>
                  </w:rPr>
                  <w:t>36 000,00</w:t>
                </w:r>
              </w:sdtContent>
            </w:sdt>
            <w:r w:rsidR="002156F4">
              <w:rPr>
                <w:rFonts w:ascii="Arial" w:hAnsi="Arial" w:cs="Arial"/>
                <w:color w:val="2B579A"/>
                <w:sz w:val="20"/>
                <w:szCs w:val="20"/>
                <w:shd w:val="clear" w:color="auto" w:fill="E6E6E6"/>
              </w:rPr>
              <w:t xml:space="preserve"> </w:t>
            </w:r>
            <w:r>
              <w:rPr>
                <w:rFonts w:ascii="Arial" w:hAnsi="Arial"/>
                <w:sz w:val="20"/>
              </w:rPr>
              <w:t>excluding VAT</w:t>
            </w:r>
            <w:r w:rsidR="00DF164E" w:rsidRPr="00124261">
              <w:rPr>
                <w:rFonts w:ascii="Arial" w:hAnsi="Arial" w:cs="Arial"/>
                <w:bCs/>
                <w:sz w:val="20"/>
                <w:szCs w:val="20"/>
              </w:rPr>
              <w:t>.</w:t>
            </w:r>
          </w:p>
        </w:tc>
      </w:tr>
      <w:tr w:rsidR="009A5A80" w14:paraId="74469ADB" w14:textId="77777777" w:rsidTr="00DB69F1">
        <w:trPr>
          <w:trHeight w:val="301"/>
        </w:trPr>
        <w:tc>
          <w:tcPr>
            <w:tcW w:w="3681" w:type="dxa"/>
          </w:tcPr>
          <w:p w14:paraId="012568E0" w14:textId="7E7F763F" w:rsidR="009A5A80" w:rsidRPr="00E247F1" w:rsidRDefault="00274C73" w:rsidP="001257F7">
            <w:pPr>
              <w:pStyle w:val="Heading2"/>
              <w:tabs>
                <w:tab w:val="clear" w:pos="313"/>
                <w:tab w:val="left" w:pos="425"/>
              </w:tabs>
              <w:ind w:left="0" w:firstLine="0"/>
            </w:pPr>
            <w:r>
              <w:t>Assurance of Contract Security by a bank guarantee or a surety bond</w:t>
            </w:r>
          </w:p>
        </w:tc>
        <w:tc>
          <w:tcPr>
            <w:tcW w:w="5947" w:type="dxa"/>
          </w:tcPr>
          <w:p w14:paraId="1335067D" w14:textId="6B69205C" w:rsidR="009A5A80" w:rsidRPr="00E247F1" w:rsidRDefault="00DD5C87"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Applies. The requirements for the Contract Security and its provision are set out in the Contract." w:value="Applies. The requirements for the Contract Security and its provision are set out in the Contract."/>
                  <w:listItem w:displayText="Does not apply." w:value="Does not apply."/>
                </w:comboBox>
              </w:sdtPr>
              <w:sdtEndPr/>
              <w:sdtContent>
                <w:r w:rsidR="002156F4">
                  <w:rPr>
                    <w:rFonts w:ascii="Arial" w:hAnsi="Arial" w:cs="Arial"/>
                    <w:sz w:val="20"/>
                    <w:szCs w:val="20"/>
                  </w:rPr>
                  <w:t>Does not apply.</w:t>
                </w:r>
              </w:sdtContent>
            </w:sdt>
          </w:p>
        </w:tc>
      </w:tr>
      <w:tr w:rsidR="009A5A80" w14:paraId="0704C314" w14:textId="77777777" w:rsidTr="00DB69F1">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DB69F1">
        <w:trPr>
          <w:trHeight w:val="301"/>
        </w:trPr>
        <w:tc>
          <w:tcPr>
            <w:tcW w:w="9628" w:type="dxa"/>
            <w:gridSpan w:val="2"/>
            <w:shd w:val="clear" w:color="auto" w:fill="DBE5F1"/>
          </w:tcPr>
          <w:p w14:paraId="27D50931" w14:textId="3B895B10" w:rsidR="002966EE" w:rsidRPr="002966EE" w:rsidRDefault="001449DE" w:rsidP="002966EE">
            <w:pPr>
              <w:pStyle w:val="Heading1"/>
              <w:rPr>
                <w:sz w:val="22"/>
                <w:szCs w:val="22"/>
              </w:rPr>
            </w:pPr>
            <w:r>
              <w:rPr>
                <w:sz w:val="22"/>
                <w:szCs w:val="22"/>
              </w:rPr>
              <w:t>O</w:t>
            </w:r>
            <w:r>
              <w:rPr>
                <w:sz w:val="22"/>
              </w:rPr>
              <w:t>ther provisions</w:t>
            </w:r>
          </w:p>
        </w:tc>
      </w:tr>
      <w:tr w:rsidR="00046C07" w14:paraId="537C6956" w14:textId="77777777" w:rsidTr="00DB69F1">
        <w:trPr>
          <w:trHeight w:val="301"/>
        </w:trPr>
        <w:tc>
          <w:tcPr>
            <w:tcW w:w="3681" w:type="dxa"/>
          </w:tcPr>
          <w:p w14:paraId="4ED6B00C" w14:textId="77777777" w:rsidR="00046C07" w:rsidRPr="00E247F1" w:rsidRDefault="00046C07" w:rsidP="00F31966">
            <w:pPr>
              <w:jc w:val="both"/>
              <w:rPr>
                <w:rFonts w:ascii="Arial" w:hAnsi="Arial" w:cs="Arial"/>
                <w:b/>
                <w:bCs/>
                <w:sz w:val="20"/>
                <w:szCs w:val="20"/>
              </w:rPr>
            </w:pPr>
          </w:p>
        </w:tc>
        <w:tc>
          <w:tcPr>
            <w:tcW w:w="5947" w:type="dxa"/>
          </w:tcPr>
          <w:p w14:paraId="1D2C9C7F" w14:textId="77777777" w:rsidR="00046C07" w:rsidRPr="00E247F1" w:rsidRDefault="00046C07" w:rsidP="00F31966">
            <w:pPr>
              <w:jc w:val="both"/>
              <w:rPr>
                <w:rFonts w:ascii="Arial" w:hAnsi="Arial" w:cs="Arial"/>
                <w:b/>
                <w:bCs/>
                <w:sz w:val="20"/>
                <w:szCs w:val="20"/>
              </w:rPr>
            </w:pPr>
          </w:p>
        </w:tc>
      </w:tr>
      <w:tr w:rsidR="00EB7023" w14:paraId="5B77B236" w14:textId="77777777" w:rsidTr="00DB69F1">
        <w:trPr>
          <w:trHeight w:val="301"/>
        </w:trPr>
        <w:tc>
          <w:tcPr>
            <w:tcW w:w="9628" w:type="dxa"/>
            <w:gridSpan w:val="2"/>
          </w:tcPr>
          <w:p w14:paraId="5DFA03FC" w14:textId="432E7393" w:rsidR="00EB7023" w:rsidRPr="00E247F1" w:rsidRDefault="00282ECB" w:rsidP="00450D34">
            <w:pPr>
              <w:jc w:val="both"/>
              <w:rPr>
                <w:rFonts w:ascii="Arial" w:hAnsi="Arial" w:cs="Arial"/>
                <w:b/>
                <w:bCs/>
                <w:sz w:val="20"/>
                <w:szCs w:val="20"/>
              </w:rPr>
            </w:pPr>
            <w:r>
              <w:rPr>
                <w:rFonts w:ascii="Arial" w:hAnsi="Arial"/>
                <w:b/>
                <w:sz w:val="20"/>
              </w:rPr>
              <w:t>Annexes to the SPC:</w:t>
            </w:r>
          </w:p>
        </w:tc>
      </w:tr>
      <w:tr w:rsidR="00B54D34" w14:paraId="7E5B145E" w14:textId="77777777" w:rsidTr="00DB69F1">
        <w:trPr>
          <w:trHeight w:val="301"/>
        </w:trPr>
        <w:tc>
          <w:tcPr>
            <w:tcW w:w="9628" w:type="dxa"/>
            <w:gridSpan w:val="2"/>
          </w:tcPr>
          <w:p w14:paraId="3C4A02D2" w14:textId="303D8153" w:rsidR="00B54D34" w:rsidRPr="00475607" w:rsidRDefault="000A5AF6" w:rsidP="00475607">
            <w:pPr>
              <w:pStyle w:val="ListParagraph"/>
              <w:numPr>
                <w:ilvl w:val="0"/>
                <w:numId w:val="4"/>
              </w:numPr>
              <w:tabs>
                <w:tab w:val="left" w:pos="454"/>
              </w:tabs>
              <w:ind w:left="0" w:firstLine="0"/>
              <w:jc w:val="both"/>
              <w:rPr>
                <w:rFonts w:ascii="Arial" w:hAnsi="Arial" w:cs="Arial"/>
                <w:b/>
                <w:bCs/>
                <w:sz w:val="20"/>
                <w:szCs w:val="20"/>
              </w:rPr>
            </w:pPr>
            <w:r w:rsidRPr="00475607">
              <w:rPr>
                <w:rFonts w:ascii="Arial" w:hAnsi="Arial"/>
                <w:sz w:val="20"/>
              </w:rPr>
              <w:t>Requirements for suppliers (qualification requirements</w:t>
            </w:r>
            <w:r w:rsidR="001F2B74" w:rsidRPr="00475607">
              <w:rPr>
                <w:rFonts w:ascii="Arial" w:hAnsi="Arial" w:cs="Arial"/>
                <w:sz w:val="20"/>
                <w:szCs w:val="20"/>
              </w:rPr>
              <w:t>)</w:t>
            </w:r>
            <w:r w:rsidR="002156F4" w:rsidRPr="00475607">
              <w:rPr>
                <w:rFonts w:ascii="Arial" w:hAnsi="Arial" w:cs="Arial"/>
                <w:sz w:val="20"/>
                <w:szCs w:val="20"/>
              </w:rPr>
              <w:t>.</w:t>
            </w:r>
          </w:p>
        </w:tc>
      </w:tr>
      <w:tr w:rsidR="00B54D34" w14:paraId="6EC512B1" w14:textId="77777777" w:rsidTr="00DB69F1">
        <w:trPr>
          <w:trHeight w:val="301"/>
        </w:trPr>
        <w:tc>
          <w:tcPr>
            <w:tcW w:w="9628" w:type="dxa"/>
            <w:gridSpan w:val="2"/>
          </w:tcPr>
          <w:p w14:paraId="12695A97" w14:textId="4A2422C2" w:rsidR="00B54D34" w:rsidRPr="00475607" w:rsidRDefault="00E75499" w:rsidP="00475607">
            <w:pPr>
              <w:pStyle w:val="ListParagraph"/>
              <w:numPr>
                <w:ilvl w:val="0"/>
                <w:numId w:val="4"/>
              </w:numPr>
              <w:tabs>
                <w:tab w:val="left" w:pos="454"/>
              </w:tabs>
              <w:ind w:left="0" w:firstLine="0"/>
              <w:jc w:val="both"/>
              <w:rPr>
                <w:rFonts w:ascii="Arial" w:hAnsi="Arial" w:cs="Arial"/>
                <w:b/>
                <w:bCs/>
                <w:sz w:val="20"/>
                <w:szCs w:val="20"/>
              </w:rPr>
            </w:pPr>
            <w:r w:rsidRPr="00475607">
              <w:rPr>
                <w:rFonts w:ascii="Arial" w:hAnsi="Arial"/>
                <w:sz w:val="20"/>
              </w:rPr>
              <w:t>Technical specification</w:t>
            </w:r>
            <w:r w:rsidR="002156F4" w:rsidRPr="00475607">
              <w:rPr>
                <w:rFonts w:ascii="Arial" w:hAnsi="Arial"/>
                <w:sz w:val="20"/>
              </w:rPr>
              <w:t>.</w:t>
            </w:r>
          </w:p>
        </w:tc>
      </w:tr>
      <w:tr w:rsidR="00B54D34" w14:paraId="096CD5B3" w14:textId="77777777" w:rsidTr="00DB69F1">
        <w:trPr>
          <w:trHeight w:val="301"/>
        </w:trPr>
        <w:tc>
          <w:tcPr>
            <w:tcW w:w="9628" w:type="dxa"/>
            <w:gridSpan w:val="2"/>
          </w:tcPr>
          <w:p w14:paraId="1B64E9DF" w14:textId="4D417FFB" w:rsidR="00B54D34" w:rsidRPr="00E247F1" w:rsidRDefault="00DD5C87" w:rsidP="00475607">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Draft Contract " w:value="Draft Contract "/>
                  <w:listItem w:displayText="Proposed terms and conditions of the Contract" w:value="Proposed terms and conditions of the Contract"/>
                </w:comboBox>
              </w:sdtPr>
              <w:sdtEndPr/>
              <w:sdtContent>
                <w:r w:rsidR="002156F4">
                  <w:rPr>
                    <w:rFonts w:ascii="Arial" w:hAnsi="Arial" w:cs="Arial"/>
                    <w:sz w:val="20"/>
                    <w:szCs w:val="20"/>
                  </w:rPr>
                  <w:t>Proposed terms and conditions of the Contract</w:t>
                </w:r>
              </w:sdtContent>
            </w:sdt>
            <w:r w:rsidR="002156F4">
              <w:rPr>
                <w:rFonts w:ascii="Arial" w:hAnsi="Arial" w:cs="Arial"/>
                <w:sz w:val="20"/>
                <w:szCs w:val="20"/>
              </w:rPr>
              <w:t>.</w:t>
            </w:r>
          </w:p>
        </w:tc>
      </w:tr>
      <w:tr w:rsidR="00B54D34" w14:paraId="78A4512B" w14:textId="77777777" w:rsidTr="00DB69F1">
        <w:trPr>
          <w:trHeight w:val="301"/>
        </w:trPr>
        <w:tc>
          <w:tcPr>
            <w:tcW w:w="9628" w:type="dxa"/>
            <w:gridSpan w:val="2"/>
          </w:tcPr>
          <w:p w14:paraId="4BA4497E" w14:textId="3C933CFE" w:rsidR="00B54D34" w:rsidRPr="00E247F1" w:rsidRDefault="00992EEE" w:rsidP="00475607">
            <w:pPr>
              <w:pStyle w:val="ListParagraph"/>
              <w:numPr>
                <w:ilvl w:val="0"/>
                <w:numId w:val="4"/>
              </w:numPr>
              <w:tabs>
                <w:tab w:val="left" w:pos="454"/>
              </w:tabs>
              <w:ind w:left="0" w:firstLine="0"/>
              <w:jc w:val="both"/>
              <w:rPr>
                <w:rFonts w:ascii="Arial" w:hAnsi="Arial" w:cs="Arial"/>
                <w:b/>
                <w:bCs/>
                <w:sz w:val="20"/>
                <w:szCs w:val="20"/>
              </w:rPr>
            </w:pPr>
            <w:r>
              <w:rPr>
                <w:rFonts w:ascii="Arial" w:hAnsi="Arial"/>
                <w:sz w:val="20"/>
              </w:rPr>
              <w:t>Tender form</w:t>
            </w:r>
            <w:r w:rsidR="002156F4">
              <w:rPr>
                <w:rFonts w:ascii="Arial" w:hAnsi="Arial"/>
                <w:sz w:val="20"/>
              </w:rPr>
              <w:t>.</w:t>
            </w:r>
          </w:p>
        </w:tc>
      </w:tr>
      <w:tr w:rsidR="000320F2" w14:paraId="01AE82E4" w14:textId="77777777" w:rsidTr="00DB69F1">
        <w:trPr>
          <w:trHeight w:val="301"/>
        </w:trPr>
        <w:tc>
          <w:tcPr>
            <w:tcW w:w="9628" w:type="dxa"/>
            <w:gridSpan w:val="2"/>
          </w:tcPr>
          <w:p w14:paraId="4D1D8CC7" w14:textId="6357DFE5" w:rsidR="000320F2" w:rsidRDefault="0065349A" w:rsidP="00475607">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Question</w:t>
            </w:r>
            <w:r w:rsidR="00B8457E">
              <w:rPr>
                <w:rFonts w:ascii="Arial" w:hAnsi="Arial"/>
                <w:sz w:val="20"/>
              </w:rPr>
              <w:t xml:space="preserve"> </w:t>
            </w:r>
            <w:r>
              <w:rPr>
                <w:rFonts w:ascii="Arial" w:hAnsi="Arial"/>
                <w:sz w:val="20"/>
              </w:rPr>
              <w:t>proposal form on the procurement documents</w:t>
            </w:r>
            <w:r w:rsidR="00BC61D5">
              <w:rPr>
                <w:rFonts w:ascii="Arial" w:hAnsi="Arial" w:cs="Arial"/>
                <w:sz w:val="20"/>
                <w:szCs w:val="20"/>
              </w:rPr>
              <w:t>.</w:t>
            </w:r>
          </w:p>
        </w:tc>
      </w:tr>
      <w:tr w:rsidR="000320F2" w14:paraId="1E189D13" w14:textId="77777777" w:rsidTr="00DB69F1">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DB69F1">
        <w:trPr>
          <w:trHeight w:val="301"/>
        </w:trPr>
        <w:tc>
          <w:tcPr>
            <w:tcW w:w="9628" w:type="dxa"/>
            <w:gridSpan w:val="2"/>
          </w:tcPr>
          <w:p w14:paraId="337FA577" w14:textId="57AE4C66" w:rsidR="000320F2" w:rsidRDefault="00175FCF" w:rsidP="00F31966">
            <w:pPr>
              <w:jc w:val="both"/>
              <w:rPr>
                <w:rFonts w:ascii="Arial" w:hAnsi="Arial" w:cs="Arial"/>
                <w:sz w:val="20"/>
                <w:szCs w:val="20"/>
              </w:rPr>
            </w:pPr>
            <w:r>
              <w:rPr>
                <w:rFonts w:ascii="Arial" w:hAnsi="Arial"/>
                <w:b/>
                <w:sz w:val="20"/>
              </w:rPr>
              <w:t xml:space="preserve">Documents and forms which must be completed and submitted to the </w:t>
            </w:r>
            <w:r w:rsidR="008818EB" w:rsidRPr="008818EB">
              <w:rPr>
                <w:rFonts w:ascii="Arial" w:hAnsi="Arial"/>
                <w:b/>
                <w:sz w:val="20"/>
              </w:rPr>
              <w:t>Procuring Entity</w:t>
            </w:r>
            <w:r>
              <w:rPr>
                <w:rFonts w:ascii="Arial" w:hAnsi="Arial"/>
                <w:b/>
                <w:sz w:val="20"/>
              </w:rPr>
              <w:t xml:space="preserve"> upon request</w:t>
            </w:r>
            <w:r w:rsidR="00036920">
              <w:rPr>
                <w:rFonts w:ascii="Arial" w:hAnsi="Arial" w:cs="Arial"/>
                <w:b/>
                <w:bCs/>
                <w:sz w:val="20"/>
                <w:szCs w:val="20"/>
              </w:rPr>
              <w:t>:</w:t>
            </w:r>
          </w:p>
        </w:tc>
      </w:tr>
      <w:tr w:rsidR="000320F2" w14:paraId="71E9836A" w14:textId="77777777" w:rsidTr="00DB69F1">
        <w:trPr>
          <w:trHeight w:val="301"/>
        </w:trPr>
        <w:tc>
          <w:tcPr>
            <w:tcW w:w="9628" w:type="dxa"/>
            <w:gridSpan w:val="2"/>
          </w:tcPr>
          <w:p w14:paraId="5AB8783C" w14:textId="118B8FB6" w:rsidR="000320F2" w:rsidRPr="00ED5C40" w:rsidRDefault="008818EB" w:rsidP="00475607">
            <w:pPr>
              <w:pStyle w:val="ListParagraph"/>
              <w:numPr>
                <w:ilvl w:val="0"/>
                <w:numId w:val="4"/>
              </w:numPr>
              <w:tabs>
                <w:tab w:val="left" w:pos="454"/>
              </w:tabs>
              <w:ind w:left="0" w:firstLine="0"/>
              <w:jc w:val="both"/>
              <w:rPr>
                <w:rFonts w:ascii="Arial" w:hAnsi="Arial" w:cs="Arial"/>
                <w:sz w:val="20"/>
                <w:szCs w:val="20"/>
              </w:rPr>
            </w:pPr>
            <w:r w:rsidRPr="008818EB">
              <w:rPr>
                <w:rFonts w:ascii="Arial" w:hAnsi="Arial"/>
                <w:sz w:val="20"/>
              </w:rPr>
              <w:t>Details of the supplier’s company and other information</w:t>
            </w:r>
            <w:r w:rsidR="002156F4">
              <w:rPr>
                <w:rFonts w:ascii="Arial" w:hAnsi="Arial"/>
                <w:sz w:val="20"/>
              </w:rPr>
              <w:t>.</w:t>
            </w:r>
          </w:p>
        </w:tc>
      </w:tr>
      <w:tr w:rsidR="000320F2" w14:paraId="7D05370D" w14:textId="77777777" w:rsidTr="00DB69F1">
        <w:trPr>
          <w:trHeight w:val="301"/>
        </w:trPr>
        <w:tc>
          <w:tcPr>
            <w:tcW w:w="9628" w:type="dxa"/>
            <w:gridSpan w:val="2"/>
          </w:tcPr>
          <w:p w14:paraId="4FC2BE23" w14:textId="49942072" w:rsidR="000320F2" w:rsidRDefault="006C77D2" w:rsidP="00475607">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Know Your Business Partner Questionnaire form</w:t>
            </w:r>
            <w:r w:rsidR="002156F4">
              <w:rPr>
                <w:rFonts w:ascii="Arial" w:hAnsi="Arial"/>
                <w:sz w:val="20"/>
              </w:rPr>
              <w:t>.</w:t>
            </w:r>
          </w:p>
        </w:tc>
      </w:tr>
      <w:tr w:rsidR="00647519" w14:paraId="424D3567" w14:textId="77777777" w:rsidTr="00DB69F1">
        <w:trPr>
          <w:trHeight w:val="301"/>
        </w:trPr>
        <w:tc>
          <w:tcPr>
            <w:tcW w:w="9628" w:type="dxa"/>
            <w:gridSpan w:val="2"/>
          </w:tcPr>
          <w:p w14:paraId="33F4682C" w14:textId="0974D1E4" w:rsidR="00647519" w:rsidRDefault="009C1BAE" w:rsidP="00475607">
            <w:pPr>
              <w:pStyle w:val="ListParagraph"/>
              <w:numPr>
                <w:ilvl w:val="0"/>
                <w:numId w:val="4"/>
              </w:numPr>
              <w:tabs>
                <w:tab w:val="left" w:pos="454"/>
              </w:tabs>
              <w:ind w:left="0" w:firstLine="0"/>
              <w:jc w:val="both"/>
              <w:rPr>
                <w:rFonts w:ascii="Arial" w:hAnsi="Arial" w:cs="Arial"/>
                <w:sz w:val="20"/>
                <w:szCs w:val="20"/>
              </w:rPr>
            </w:pPr>
            <w:bookmarkStart w:id="0" w:name="_Hlk210725666"/>
            <w:r>
              <w:rPr>
                <w:rFonts w:ascii="Arial" w:hAnsi="Arial"/>
                <w:sz w:val="20"/>
              </w:rPr>
              <w:t>List form of ongoing or completed contracts that are being/have been duly performed</w:t>
            </w:r>
            <w:bookmarkEnd w:id="0"/>
            <w:r w:rsidR="00B8457E">
              <w:rPr>
                <w:rFonts w:ascii="Arial" w:hAnsi="Arial"/>
                <w:sz w:val="20"/>
              </w:rPr>
              <w:t>.</w:t>
            </w:r>
          </w:p>
        </w:tc>
      </w:tr>
      <w:tr w:rsidR="00647519" w14:paraId="352FD4BD" w14:textId="77777777" w:rsidTr="00DB69F1">
        <w:trPr>
          <w:trHeight w:val="301"/>
        </w:trPr>
        <w:tc>
          <w:tcPr>
            <w:tcW w:w="9628" w:type="dxa"/>
            <w:gridSpan w:val="2"/>
          </w:tcPr>
          <w:p w14:paraId="262A05DE" w14:textId="49D6EB63" w:rsidR="00647519" w:rsidRDefault="00B8457E" w:rsidP="00475607">
            <w:pPr>
              <w:pStyle w:val="ListParagraph"/>
              <w:numPr>
                <w:ilvl w:val="0"/>
                <w:numId w:val="4"/>
              </w:numPr>
              <w:tabs>
                <w:tab w:val="left" w:pos="454"/>
              </w:tabs>
              <w:ind w:left="0" w:firstLine="0"/>
              <w:jc w:val="both"/>
              <w:rPr>
                <w:rFonts w:ascii="Arial" w:hAnsi="Arial" w:cs="Arial"/>
                <w:sz w:val="20"/>
                <w:szCs w:val="20"/>
              </w:rPr>
            </w:pPr>
            <w:r w:rsidRPr="00B8457E">
              <w:rPr>
                <w:rFonts w:ascii="Arial" w:hAnsi="Arial"/>
                <w:sz w:val="20"/>
              </w:rPr>
              <w:t>Information on the involvement in the operation of a nuclear power plant</w:t>
            </w:r>
            <w:r>
              <w:rPr>
                <w:rFonts w:ascii="Arial" w:hAnsi="Arial"/>
                <w:sz w:val="20"/>
              </w:rPr>
              <w:t>.</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91DFD" w14:textId="77777777" w:rsidR="007D1ACB" w:rsidRDefault="007D1ACB" w:rsidP="001C65C9">
      <w:pPr>
        <w:spacing w:after="0" w:line="240" w:lineRule="auto"/>
      </w:pPr>
      <w:r>
        <w:separator/>
      </w:r>
    </w:p>
  </w:endnote>
  <w:endnote w:type="continuationSeparator" w:id="0">
    <w:p w14:paraId="02406611" w14:textId="77777777" w:rsidR="007D1ACB" w:rsidRDefault="007D1ACB" w:rsidP="001C65C9">
      <w:pPr>
        <w:spacing w:after="0" w:line="240" w:lineRule="auto"/>
      </w:pPr>
      <w:r>
        <w:continuationSeparator/>
      </w:r>
    </w:p>
  </w:endnote>
  <w:endnote w:type="continuationNotice" w:id="1">
    <w:p w14:paraId="1AC89829" w14:textId="77777777" w:rsidR="007D1ACB" w:rsidRDefault="007D1A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3B70F" w14:textId="77777777" w:rsidR="007D1ACB" w:rsidRDefault="007D1ACB" w:rsidP="001C65C9">
      <w:pPr>
        <w:spacing w:after="0" w:line="240" w:lineRule="auto"/>
      </w:pPr>
      <w:r>
        <w:separator/>
      </w:r>
    </w:p>
  </w:footnote>
  <w:footnote w:type="continuationSeparator" w:id="0">
    <w:p w14:paraId="73D0353C" w14:textId="77777777" w:rsidR="007D1ACB" w:rsidRDefault="007D1ACB" w:rsidP="001C65C9">
      <w:pPr>
        <w:spacing w:after="0" w:line="240" w:lineRule="auto"/>
      </w:pPr>
      <w:r>
        <w:continuationSeparator/>
      </w:r>
    </w:p>
  </w:footnote>
  <w:footnote w:type="continuationNotice" w:id="1">
    <w:p w14:paraId="62A9DF2A" w14:textId="77777777" w:rsidR="007D1ACB" w:rsidRDefault="007D1A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FC48B8">
      <w:trPr>
        <w:trHeight w:val="263"/>
      </w:trPr>
      <w:tc>
        <w:tcPr>
          <w:tcW w:w="5812" w:type="dxa"/>
        </w:tcPr>
        <w:p w14:paraId="129C3E3E" w14:textId="66A505C2"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B23380">
            <w:rPr>
              <w:rFonts w:ascii="Arial" w:hAnsi="Arial" w:cs="Arial"/>
              <w:sz w:val="18"/>
              <w:szCs w:val="18"/>
            </w:rPr>
            <w:t>C</w:t>
          </w:r>
          <w:r w:rsidRPr="00FD3EE6">
            <w:rPr>
              <w:rFonts w:ascii="Arial" w:hAnsi="Arial" w:cs="Arial"/>
              <w:sz w:val="18"/>
              <w:szCs w:val="18"/>
            </w:rPr>
            <w:t xml:space="preserve"> (</w:t>
          </w:r>
          <w:r w:rsidR="008B42ED">
            <w:rPr>
              <w:rFonts w:ascii="Arial" w:hAnsi="Arial" w:cs="Arial"/>
              <w:sz w:val="18"/>
              <w:szCs w:val="18"/>
            </w:rPr>
            <w:t>Publicated s</w:t>
          </w:r>
          <w:r w:rsidR="00277162">
            <w:rPr>
              <w:rFonts w:ascii="Arial" w:hAnsi="Arial" w:cs="Arial"/>
              <w:sz w:val="18"/>
              <w:szCs w:val="18"/>
            </w:rPr>
            <w:t>urvey</w:t>
          </w:r>
          <w:r w:rsidRPr="00FD3EE6">
            <w:rPr>
              <w:rFonts w:ascii="Arial" w:hAnsi="Arial" w:cs="Arial"/>
              <w:sz w:val="18"/>
              <w:szCs w:val="18"/>
            </w:rPr>
            <w:t xml:space="preserve">), v. </w:t>
          </w:r>
          <w:r w:rsidR="00910AFE">
            <w:rPr>
              <w:rFonts w:ascii="Arial" w:hAnsi="Arial" w:cs="Arial"/>
              <w:sz w:val="18"/>
              <w:szCs w:val="18"/>
            </w:rPr>
            <w:t>3</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77777777" w:rsidR="00B95EF8" w:rsidRDefault="00B95EF8">
    <w:pPr>
      <w:pStyle w:val="Header"/>
    </w:pPr>
    <w:r>
      <w:rPr>
        <w:noProof/>
      </w:rPr>
      <w:drawing>
        <wp:anchor distT="0" distB="0" distL="114300" distR="114300" simplePos="0" relativeHeight="251660288"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1E7"/>
    <w:rsid w:val="00001992"/>
    <w:rsid w:val="0000256C"/>
    <w:rsid w:val="000054D4"/>
    <w:rsid w:val="00014765"/>
    <w:rsid w:val="00014ED4"/>
    <w:rsid w:val="00015665"/>
    <w:rsid w:val="00016E69"/>
    <w:rsid w:val="000174A7"/>
    <w:rsid w:val="00020C0C"/>
    <w:rsid w:val="00021AF7"/>
    <w:rsid w:val="00022311"/>
    <w:rsid w:val="000230E4"/>
    <w:rsid w:val="0002421E"/>
    <w:rsid w:val="00024781"/>
    <w:rsid w:val="00026C2F"/>
    <w:rsid w:val="000307FB"/>
    <w:rsid w:val="000320F2"/>
    <w:rsid w:val="00032341"/>
    <w:rsid w:val="00033FB9"/>
    <w:rsid w:val="00036920"/>
    <w:rsid w:val="00037027"/>
    <w:rsid w:val="00037EE4"/>
    <w:rsid w:val="000424AB"/>
    <w:rsid w:val="00045971"/>
    <w:rsid w:val="00046C07"/>
    <w:rsid w:val="00047F52"/>
    <w:rsid w:val="0005116D"/>
    <w:rsid w:val="00052673"/>
    <w:rsid w:val="0005339F"/>
    <w:rsid w:val="00061F38"/>
    <w:rsid w:val="00067519"/>
    <w:rsid w:val="00071562"/>
    <w:rsid w:val="000717DE"/>
    <w:rsid w:val="0007336C"/>
    <w:rsid w:val="00074417"/>
    <w:rsid w:val="0007563A"/>
    <w:rsid w:val="00076A4D"/>
    <w:rsid w:val="000777A8"/>
    <w:rsid w:val="000805B9"/>
    <w:rsid w:val="00084596"/>
    <w:rsid w:val="00086204"/>
    <w:rsid w:val="00086F15"/>
    <w:rsid w:val="000956B5"/>
    <w:rsid w:val="000A0320"/>
    <w:rsid w:val="000A3930"/>
    <w:rsid w:val="000A5AF6"/>
    <w:rsid w:val="000A6641"/>
    <w:rsid w:val="000B0847"/>
    <w:rsid w:val="000B131F"/>
    <w:rsid w:val="000B2155"/>
    <w:rsid w:val="000B2CDE"/>
    <w:rsid w:val="000B34AB"/>
    <w:rsid w:val="000B3B28"/>
    <w:rsid w:val="000C39EB"/>
    <w:rsid w:val="000C499D"/>
    <w:rsid w:val="000C4ACD"/>
    <w:rsid w:val="000D1235"/>
    <w:rsid w:val="000D1794"/>
    <w:rsid w:val="000D4FBE"/>
    <w:rsid w:val="000D63C6"/>
    <w:rsid w:val="000E0C96"/>
    <w:rsid w:val="000E18DA"/>
    <w:rsid w:val="000E3F6A"/>
    <w:rsid w:val="000E63BD"/>
    <w:rsid w:val="000E6A6D"/>
    <w:rsid w:val="000F0340"/>
    <w:rsid w:val="000F2A01"/>
    <w:rsid w:val="000F2A89"/>
    <w:rsid w:val="000F2B76"/>
    <w:rsid w:val="000F4563"/>
    <w:rsid w:val="000F4C14"/>
    <w:rsid w:val="000F683B"/>
    <w:rsid w:val="0010195E"/>
    <w:rsid w:val="00101A9C"/>
    <w:rsid w:val="00101DAA"/>
    <w:rsid w:val="00105A39"/>
    <w:rsid w:val="00107560"/>
    <w:rsid w:val="00113698"/>
    <w:rsid w:val="00113F8B"/>
    <w:rsid w:val="00114345"/>
    <w:rsid w:val="001148B3"/>
    <w:rsid w:val="0011566E"/>
    <w:rsid w:val="001257F7"/>
    <w:rsid w:val="001268AE"/>
    <w:rsid w:val="00134397"/>
    <w:rsid w:val="00134FFC"/>
    <w:rsid w:val="001373ED"/>
    <w:rsid w:val="001405BB"/>
    <w:rsid w:val="00140BBA"/>
    <w:rsid w:val="00141828"/>
    <w:rsid w:val="001449DE"/>
    <w:rsid w:val="001469D3"/>
    <w:rsid w:val="00147B1D"/>
    <w:rsid w:val="001519A0"/>
    <w:rsid w:val="00153E5C"/>
    <w:rsid w:val="001607F7"/>
    <w:rsid w:val="00165D05"/>
    <w:rsid w:val="0016734C"/>
    <w:rsid w:val="00175FCF"/>
    <w:rsid w:val="00183893"/>
    <w:rsid w:val="00185305"/>
    <w:rsid w:val="0018737F"/>
    <w:rsid w:val="00191CDA"/>
    <w:rsid w:val="00193755"/>
    <w:rsid w:val="00194339"/>
    <w:rsid w:val="00195D4B"/>
    <w:rsid w:val="0019615E"/>
    <w:rsid w:val="001978AC"/>
    <w:rsid w:val="001A3235"/>
    <w:rsid w:val="001A3EA6"/>
    <w:rsid w:val="001A446C"/>
    <w:rsid w:val="001A72F3"/>
    <w:rsid w:val="001B193E"/>
    <w:rsid w:val="001B1CD8"/>
    <w:rsid w:val="001B36D7"/>
    <w:rsid w:val="001B5922"/>
    <w:rsid w:val="001B5D47"/>
    <w:rsid w:val="001B69B0"/>
    <w:rsid w:val="001B7E1A"/>
    <w:rsid w:val="001C056F"/>
    <w:rsid w:val="001C65C9"/>
    <w:rsid w:val="001C69EF"/>
    <w:rsid w:val="001D029C"/>
    <w:rsid w:val="001D52C9"/>
    <w:rsid w:val="001D58FB"/>
    <w:rsid w:val="001D5FBD"/>
    <w:rsid w:val="001D6868"/>
    <w:rsid w:val="001D6FFB"/>
    <w:rsid w:val="001D7E08"/>
    <w:rsid w:val="001D7FBC"/>
    <w:rsid w:val="001E063A"/>
    <w:rsid w:val="001E25F3"/>
    <w:rsid w:val="001E3037"/>
    <w:rsid w:val="001E3A64"/>
    <w:rsid w:val="001E4157"/>
    <w:rsid w:val="001E67D6"/>
    <w:rsid w:val="001F2B74"/>
    <w:rsid w:val="002017B2"/>
    <w:rsid w:val="00206ED2"/>
    <w:rsid w:val="002075F4"/>
    <w:rsid w:val="0020799B"/>
    <w:rsid w:val="002156F4"/>
    <w:rsid w:val="00215DEF"/>
    <w:rsid w:val="00222CAB"/>
    <w:rsid w:val="002242C1"/>
    <w:rsid w:val="0022440E"/>
    <w:rsid w:val="002253A0"/>
    <w:rsid w:val="00233B59"/>
    <w:rsid w:val="00233EA1"/>
    <w:rsid w:val="00237A41"/>
    <w:rsid w:val="00244FC3"/>
    <w:rsid w:val="002459F5"/>
    <w:rsid w:val="0024706F"/>
    <w:rsid w:val="002503EA"/>
    <w:rsid w:val="0025076C"/>
    <w:rsid w:val="002513DF"/>
    <w:rsid w:val="00254087"/>
    <w:rsid w:val="00254EF4"/>
    <w:rsid w:val="00255261"/>
    <w:rsid w:val="002564FF"/>
    <w:rsid w:val="00262065"/>
    <w:rsid w:val="002653C0"/>
    <w:rsid w:val="0027003B"/>
    <w:rsid w:val="00270F81"/>
    <w:rsid w:val="002729C1"/>
    <w:rsid w:val="00274C73"/>
    <w:rsid w:val="002758EA"/>
    <w:rsid w:val="00277162"/>
    <w:rsid w:val="002775AF"/>
    <w:rsid w:val="00280DF1"/>
    <w:rsid w:val="00282ECB"/>
    <w:rsid w:val="00283598"/>
    <w:rsid w:val="00286446"/>
    <w:rsid w:val="00290B2F"/>
    <w:rsid w:val="00295A9F"/>
    <w:rsid w:val="002966EE"/>
    <w:rsid w:val="00297AAA"/>
    <w:rsid w:val="002A014A"/>
    <w:rsid w:val="002A268D"/>
    <w:rsid w:val="002A3341"/>
    <w:rsid w:val="002A4E38"/>
    <w:rsid w:val="002A524D"/>
    <w:rsid w:val="002A6479"/>
    <w:rsid w:val="002C0BB3"/>
    <w:rsid w:val="002C0FAB"/>
    <w:rsid w:val="002C2073"/>
    <w:rsid w:val="002C3039"/>
    <w:rsid w:val="002C40CB"/>
    <w:rsid w:val="002D189F"/>
    <w:rsid w:val="002D42F4"/>
    <w:rsid w:val="002D4ECA"/>
    <w:rsid w:val="002D6621"/>
    <w:rsid w:val="002D70AC"/>
    <w:rsid w:val="002D71FC"/>
    <w:rsid w:val="002E3A16"/>
    <w:rsid w:val="002F1BC8"/>
    <w:rsid w:val="002F37A0"/>
    <w:rsid w:val="002F5B76"/>
    <w:rsid w:val="00301F7C"/>
    <w:rsid w:val="0030297D"/>
    <w:rsid w:val="00304FBD"/>
    <w:rsid w:val="00310DFA"/>
    <w:rsid w:val="003148D6"/>
    <w:rsid w:val="00323185"/>
    <w:rsid w:val="00323C20"/>
    <w:rsid w:val="003252B1"/>
    <w:rsid w:val="0032747A"/>
    <w:rsid w:val="00336B61"/>
    <w:rsid w:val="00336F41"/>
    <w:rsid w:val="003447A7"/>
    <w:rsid w:val="00345264"/>
    <w:rsid w:val="00345C12"/>
    <w:rsid w:val="00345F39"/>
    <w:rsid w:val="003529D2"/>
    <w:rsid w:val="00357526"/>
    <w:rsid w:val="003618AF"/>
    <w:rsid w:val="00362588"/>
    <w:rsid w:val="00364532"/>
    <w:rsid w:val="00365AD8"/>
    <w:rsid w:val="00365AE4"/>
    <w:rsid w:val="00365DD4"/>
    <w:rsid w:val="0036602F"/>
    <w:rsid w:val="00366382"/>
    <w:rsid w:val="00366F9E"/>
    <w:rsid w:val="0036714B"/>
    <w:rsid w:val="003705C0"/>
    <w:rsid w:val="00374ED3"/>
    <w:rsid w:val="003767C4"/>
    <w:rsid w:val="00376B06"/>
    <w:rsid w:val="00383D55"/>
    <w:rsid w:val="00383D86"/>
    <w:rsid w:val="003846CA"/>
    <w:rsid w:val="00385242"/>
    <w:rsid w:val="00387F29"/>
    <w:rsid w:val="003914C8"/>
    <w:rsid w:val="0039165B"/>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3353"/>
    <w:rsid w:val="003C7067"/>
    <w:rsid w:val="003D017E"/>
    <w:rsid w:val="003D2619"/>
    <w:rsid w:val="003D7C87"/>
    <w:rsid w:val="003E0014"/>
    <w:rsid w:val="003E08BD"/>
    <w:rsid w:val="003E1E0E"/>
    <w:rsid w:val="003E4C4D"/>
    <w:rsid w:val="003E7D3C"/>
    <w:rsid w:val="003F00B7"/>
    <w:rsid w:val="003F2EEE"/>
    <w:rsid w:val="003F380E"/>
    <w:rsid w:val="003F5709"/>
    <w:rsid w:val="003F7D75"/>
    <w:rsid w:val="004039BC"/>
    <w:rsid w:val="00407F10"/>
    <w:rsid w:val="00412CF0"/>
    <w:rsid w:val="004168BD"/>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39A5"/>
    <w:rsid w:val="00465C25"/>
    <w:rsid w:val="00466191"/>
    <w:rsid w:val="004661AA"/>
    <w:rsid w:val="00466DEC"/>
    <w:rsid w:val="00470402"/>
    <w:rsid w:val="00473AF6"/>
    <w:rsid w:val="0047412D"/>
    <w:rsid w:val="00475607"/>
    <w:rsid w:val="004759BC"/>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17AE"/>
    <w:rsid w:val="004D2936"/>
    <w:rsid w:val="004D43BB"/>
    <w:rsid w:val="004D64F8"/>
    <w:rsid w:val="004D763E"/>
    <w:rsid w:val="004E5701"/>
    <w:rsid w:val="004E6771"/>
    <w:rsid w:val="004F0943"/>
    <w:rsid w:val="004F0D2A"/>
    <w:rsid w:val="004F0D47"/>
    <w:rsid w:val="004F68B5"/>
    <w:rsid w:val="004F6D83"/>
    <w:rsid w:val="004F7631"/>
    <w:rsid w:val="00501546"/>
    <w:rsid w:val="005042A5"/>
    <w:rsid w:val="0050447E"/>
    <w:rsid w:val="00513AA5"/>
    <w:rsid w:val="0051576D"/>
    <w:rsid w:val="00517033"/>
    <w:rsid w:val="005246F0"/>
    <w:rsid w:val="00525083"/>
    <w:rsid w:val="00527A79"/>
    <w:rsid w:val="005315FD"/>
    <w:rsid w:val="00533B82"/>
    <w:rsid w:val="0053493B"/>
    <w:rsid w:val="00536293"/>
    <w:rsid w:val="00536DBE"/>
    <w:rsid w:val="00536FFE"/>
    <w:rsid w:val="0054034D"/>
    <w:rsid w:val="00543025"/>
    <w:rsid w:val="00545B81"/>
    <w:rsid w:val="005469D7"/>
    <w:rsid w:val="00547D63"/>
    <w:rsid w:val="00550AC7"/>
    <w:rsid w:val="00551536"/>
    <w:rsid w:val="00552028"/>
    <w:rsid w:val="00552705"/>
    <w:rsid w:val="00553A9F"/>
    <w:rsid w:val="005566FC"/>
    <w:rsid w:val="00556D1A"/>
    <w:rsid w:val="00557680"/>
    <w:rsid w:val="005672D8"/>
    <w:rsid w:val="00567B4F"/>
    <w:rsid w:val="00570F47"/>
    <w:rsid w:val="00575F38"/>
    <w:rsid w:val="00583548"/>
    <w:rsid w:val="005843C1"/>
    <w:rsid w:val="00584817"/>
    <w:rsid w:val="005901FA"/>
    <w:rsid w:val="00591CFD"/>
    <w:rsid w:val="005926ED"/>
    <w:rsid w:val="00593A4F"/>
    <w:rsid w:val="00594A6F"/>
    <w:rsid w:val="005952B5"/>
    <w:rsid w:val="0059610D"/>
    <w:rsid w:val="005A0123"/>
    <w:rsid w:val="005A398B"/>
    <w:rsid w:val="005A3BD1"/>
    <w:rsid w:val="005B022B"/>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5037"/>
    <w:rsid w:val="00606C69"/>
    <w:rsid w:val="00606D04"/>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5349A"/>
    <w:rsid w:val="00661DB2"/>
    <w:rsid w:val="00663858"/>
    <w:rsid w:val="00664B64"/>
    <w:rsid w:val="00667FA6"/>
    <w:rsid w:val="0067010A"/>
    <w:rsid w:val="006706D4"/>
    <w:rsid w:val="00670ED2"/>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A6FC1"/>
    <w:rsid w:val="006B0187"/>
    <w:rsid w:val="006B0300"/>
    <w:rsid w:val="006B1296"/>
    <w:rsid w:val="006B4128"/>
    <w:rsid w:val="006B6314"/>
    <w:rsid w:val="006B7BBF"/>
    <w:rsid w:val="006B7F43"/>
    <w:rsid w:val="006C136A"/>
    <w:rsid w:val="006C466F"/>
    <w:rsid w:val="006C6260"/>
    <w:rsid w:val="006C77D2"/>
    <w:rsid w:val="006D0070"/>
    <w:rsid w:val="006D0C22"/>
    <w:rsid w:val="006D3B39"/>
    <w:rsid w:val="006D663C"/>
    <w:rsid w:val="006E0817"/>
    <w:rsid w:val="006E1A8E"/>
    <w:rsid w:val="006E2DFC"/>
    <w:rsid w:val="006E35FC"/>
    <w:rsid w:val="006E3EDC"/>
    <w:rsid w:val="006E53C3"/>
    <w:rsid w:val="006E7ACF"/>
    <w:rsid w:val="006F231D"/>
    <w:rsid w:val="006F31B3"/>
    <w:rsid w:val="006F5D21"/>
    <w:rsid w:val="00701D86"/>
    <w:rsid w:val="00704B81"/>
    <w:rsid w:val="00707D6B"/>
    <w:rsid w:val="00710BFC"/>
    <w:rsid w:val="00710D76"/>
    <w:rsid w:val="00713213"/>
    <w:rsid w:val="007144E5"/>
    <w:rsid w:val="00716B1C"/>
    <w:rsid w:val="00716C23"/>
    <w:rsid w:val="00723680"/>
    <w:rsid w:val="00726620"/>
    <w:rsid w:val="00732A89"/>
    <w:rsid w:val="007339E0"/>
    <w:rsid w:val="00733CD0"/>
    <w:rsid w:val="00734CD5"/>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C78"/>
    <w:rsid w:val="00775F05"/>
    <w:rsid w:val="00777085"/>
    <w:rsid w:val="00782800"/>
    <w:rsid w:val="00784000"/>
    <w:rsid w:val="0078638B"/>
    <w:rsid w:val="00787903"/>
    <w:rsid w:val="00790130"/>
    <w:rsid w:val="00794423"/>
    <w:rsid w:val="00796654"/>
    <w:rsid w:val="007A1B64"/>
    <w:rsid w:val="007A49AC"/>
    <w:rsid w:val="007A54DB"/>
    <w:rsid w:val="007A76A9"/>
    <w:rsid w:val="007B2483"/>
    <w:rsid w:val="007B7DD0"/>
    <w:rsid w:val="007C15D6"/>
    <w:rsid w:val="007C26F6"/>
    <w:rsid w:val="007C633B"/>
    <w:rsid w:val="007C6CC6"/>
    <w:rsid w:val="007D1ACB"/>
    <w:rsid w:val="007D2FCE"/>
    <w:rsid w:val="007D373E"/>
    <w:rsid w:val="007D6DCE"/>
    <w:rsid w:val="007E2135"/>
    <w:rsid w:val="007E3501"/>
    <w:rsid w:val="007F5ADF"/>
    <w:rsid w:val="007F7334"/>
    <w:rsid w:val="007F7451"/>
    <w:rsid w:val="00801B07"/>
    <w:rsid w:val="00802304"/>
    <w:rsid w:val="0081242D"/>
    <w:rsid w:val="00812CE8"/>
    <w:rsid w:val="0081328C"/>
    <w:rsid w:val="00814EDB"/>
    <w:rsid w:val="0081695E"/>
    <w:rsid w:val="00821AC6"/>
    <w:rsid w:val="008220BF"/>
    <w:rsid w:val="00825CAF"/>
    <w:rsid w:val="0082641F"/>
    <w:rsid w:val="008267E4"/>
    <w:rsid w:val="0082717F"/>
    <w:rsid w:val="00827873"/>
    <w:rsid w:val="0083194C"/>
    <w:rsid w:val="008340A6"/>
    <w:rsid w:val="00834251"/>
    <w:rsid w:val="00840E83"/>
    <w:rsid w:val="00842D89"/>
    <w:rsid w:val="00846070"/>
    <w:rsid w:val="00847839"/>
    <w:rsid w:val="00851A0B"/>
    <w:rsid w:val="008544BF"/>
    <w:rsid w:val="00857526"/>
    <w:rsid w:val="00862747"/>
    <w:rsid w:val="008659E2"/>
    <w:rsid w:val="008713C0"/>
    <w:rsid w:val="008717C1"/>
    <w:rsid w:val="00873DBD"/>
    <w:rsid w:val="008763EB"/>
    <w:rsid w:val="008768AB"/>
    <w:rsid w:val="0088015F"/>
    <w:rsid w:val="008818EB"/>
    <w:rsid w:val="00886D4F"/>
    <w:rsid w:val="00891971"/>
    <w:rsid w:val="00892BCC"/>
    <w:rsid w:val="00892EA7"/>
    <w:rsid w:val="00893CA2"/>
    <w:rsid w:val="00895740"/>
    <w:rsid w:val="00896134"/>
    <w:rsid w:val="008A1F08"/>
    <w:rsid w:val="008A211E"/>
    <w:rsid w:val="008A3CCE"/>
    <w:rsid w:val="008A3F5F"/>
    <w:rsid w:val="008A4F2F"/>
    <w:rsid w:val="008A55C2"/>
    <w:rsid w:val="008A6325"/>
    <w:rsid w:val="008B35DE"/>
    <w:rsid w:val="008B37BA"/>
    <w:rsid w:val="008B42ED"/>
    <w:rsid w:val="008B4AEE"/>
    <w:rsid w:val="008B50A7"/>
    <w:rsid w:val="008C0106"/>
    <w:rsid w:val="008C137B"/>
    <w:rsid w:val="008C23D6"/>
    <w:rsid w:val="008C32CB"/>
    <w:rsid w:val="008C5D35"/>
    <w:rsid w:val="008C61F5"/>
    <w:rsid w:val="008D1DE1"/>
    <w:rsid w:val="008D2838"/>
    <w:rsid w:val="008D5AFC"/>
    <w:rsid w:val="008D5F23"/>
    <w:rsid w:val="008D627B"/>
    <w:rsid w:val="008E20A0"/>
    <w:rsid w:val="008E4B9A"/>
    <w:rsid w:val="008E5EA0"/>
    <w:rsid w:val="008E5F38"/>
    <w:rsid w:val="008F5D54"/>
    <w:rsid w:val="008F6AF7"/>
    <w:rsid w:val="008F6D76"/>
    <w:rsid w:val="00900877"/>
    <w:rsid w:val="00901362"/>
    <w:rsid w:val="009072CB"/>
    <w:rsid w:val="00907CA6"/>
    <w:rsid w:val="009104C2"/>
    <w:rsid w:val="0091071D"/>
    <w:rsid w:val="00910AFE"/>
    <w:rsid w:val="00910FA2"/>
    <w:rsid w:val="0091397D"/>
    <w:rsid w:val="0091522D"/>
    <w:rsid w:val="00915ACF"/>
    <w:rsid w:val="009171CE"/>
    <w:rsid w:val="0092464A"/>
    <w:rsid w:val="00925B3A"/>
    <w:rsid w:val="0092680D"/>
    <w:rsid w:val="00930FA8"/>
    <w:rsid w:val="0093282B"/>
    <w:rsid w:val="00932E66"/>
    <w:rsid w:val="00933895"/>
    <w:rsid w:val="009353B1"/>
    <w:rsid w:val="0093733E"/>
    <w:rsid w:val="00937FE2"/>
    <w:rsid w:val="0094013F"/>
    <w:rsid w:val="00940245"/>
    <w:rsid w:val="009470DD"/>
    <w:rsid w:val="00957528"/>
    <w:rsid w:val="00960EFA"/>
    <w:rsid w:val="00962101"/>
    <w:rsid w:val="009625B5"/>
    <w:rsid w:val="00965061"/>
    <w:rsid w:val="00977239"/>
    <w:rsid w:val="0097765D"/>
    <w:rsid w:val="00980029"/>
    <w:rsid w:val="00982B52"/>
    <w:rsid w:val="009849EE"/>
    <w:rsid w:val="0098604C"/>
    <w:rsid w:val="009929D3"/>
    <w:rsid w:val="00992EEE"/>
    <w:rsid w:val="00993044"/>
    <w:rsid w:val="009946C4"/>
    <w:rsid w:val="00994B20"/>
    <w:rsid w:val="00996190"/>
    <w:rsid w:val="00997C07"/>
    <w:rsid w:val="009A0BEB"/>
    <w:rsid w:val="009A1AF0"/>
    <w:rsid w:val="009A38E4"/>
    <w:rsid w:val="009A5A80"/>
    <w:rsid w:val="009A63D6"/>
    <w:rsid w:val="009B0317"/>
    <w:rsid w:val="009B3B95"/>
    <w:rsid w:val="009B74B6"/>
    <w:rsid w:val="009C0760"/>
    <w:rsid w:val="009C1BAE"/>
    <w:rsid w:val="009C2C3B"/>
    <w:rsid w:val="009C390D"/>
    <w:rsid w:val="009C3B7B"/>
    <w:rsid w:val="009C3EBC"/>
    <w:rsid w:val="009C41BA"/>
    <w:rsid w:val="009C480C"/>
    <w:rsid w:val="009C6E6A"/>
    <w:rsid w:val="009C7878"/>
    <w:rsid w:val="009D4F62"/>
    <w:rsid w:val="009D794A"/>
    <w:rsid w:val="009E3785"/>
    <w:rsid w:val="009E39F0"/>
    <w:rsid w:val="009E4F90"/>
    <w:rsid w:val="009E7549"/>
    <w:rsid w:val="009F0BB1"/>
    <w:rsid w:val="009F1E6B"/>
    <w:rsid w:val="009F26B3"/>
    <w:rsid w:val="009F3C36"/>
    <w:rsid w:val="00A034DB"/>
    <w:rsid w:val="00A0527B"/>
    <w:rsid w:val="00A07CA8"/>
    <w:rsid w:val="00A124BE"/>
    <w:rsid w:val="00A13C0E"/>
    <w:rsid w:val="00A16093"/>
    <w:rsid w:val="00A1720C"/>
    <w:rsid w:val="00A27D31"/>
    <w:rsid w:val="00A31136"/>
    <w:rsid w:val="00A331AF"/>
    <w:rsid w:val="00A332C4"/>
    <w:rsid w:val="00A35D7B"/>
    <w:rsid w:val="00A375CA"/>
    <w:rsid w:val="00A37738"/>
    <w:rsid w:val="00A37D45"/>
    <w:rsid w:val="00A4128C"/>
    <w:rsid w:val="00A466E6"/>
    <w:rsid w:val="00A47760"/>
    <w:rsid w:val="00A521C7"/>
    <w:rsid w:val="00A538E4"/>
    <w:rsid w:val="00A54E46"/>
    <w:rsid w:val="00A55032"/>
    <w:rsid w:val="00A55370"/>
    <w:rsid w:val="00A5594C"/>
    <w:rsid w:val="00A6020A"/>
    <w:rsid w:val="00A6204E"/>
    <w:rsid w:val="00A62AFC"/>
    <w:rsid w:val="00A64F66"/>
    <w:rsid w:val="00A65CB9"/>
    <w:rsid w:val="00A66E67"/>
    <w:rsid w:val="00A71292"/>
    <w:rsid w:val="00A74631"/>
    <w:rsid w:val="00A75820"/>
    <w:rsid w:val="00A8387F"/>
    <w:rsid w:val="00A84F76"/>
    <w:rsid w:val="00A86017"/>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C5348"/>
    <w:rsid w:val="00AD37F6"/>
    <w:rsid w:val="00AD3825"/>
    <w:rsid w:val="00AD6AA7"/>
    <w:rsid w:val="00AE3C26"/>
    <w:rsid w:val="00AE6453"/>
    <w:rsid w:val="00AE645D"/>
    <w:rsid w:val="00AF3F09"/>
    <w:rsid w:val="00AF416A"/>
    <w:rsid w:val="00AF66C9"/>
    <w:rsid w:val="00AF7BC6"/>
    <w:rsid w:val="00B00091"/>
    <w:rsid w:val="00B00E3A"/>
    <w:rsid w:val="00B0156E"/>
    <w:rsid w:val="00B07189"/>
    <w:rsid w:val="00B073BC"/>
    <w:rsid w:val="00B12F05"/>
    <w:rsid w:val="00B1309F"/>
    <w:rsid w:val="00B17567"/>
    <w:rsid w:val="00B20ABF"/>
    <w:rsid w:val="00B21342"/>
    <w:rsid w:val="00B23380"/>
    <w:rsid w:val="00B236AD"/>
    <w:rsid w:val="00B263C2"/>
    <w:rsid w:val="00B34FCC"/>
    <w:rsid w:val="00B3635A"/>
    <w:rsid w:val="00B3676C"/>
    <w:rsid w:val="00B37450"/>
    <w:rsid w:val="00B411C7"/>
    <w:rsid w:val="00B418B7"/>
    <w:rsid w:val="00B5030C"/>
    <w:rsid w:val="00B54D34"/>
    <w:rsid w:val="00B55AE0"/>
    <w:rsid w:val="00B56778"/>
    <w:rsid w:val="00B60AF4"/>
    <w:rsid w:val="00B61A01"/>
    <w:rsid w:val="00B6225B"/>
    <w:rsid w:val="00B62C79"/>
    <w:rsid w:val="00B6399B"/>
    <w:rsid w:val="00B65A0A"/>
    <w:rsid w:val="00B660D4"/>
    <w:rsid w:val="00B67842"/>
    <w:rsid w:val="00B715E4"/>
    <w:rsid w:val="00B7196E"/>
    <w:rsid w:val="00B72DA9"/>
    <w:rsid w:val="00B740B6"/>
    <w:rsid w:val="00B74152"/>
    <w:rsid w:val="00B74AB7"/>
    <w:rsid w:val="00B74FF7"/>
    <w:rsid w:val="00B772DA"/>
    <w:rsid w:val="00B77453"/>
    <w:rsid w:val="00B82A4E"/>
    <w:rsid w:val="00B82B5E"/>
    <w:rsid w:val="00B8457E"/>
    <w:rsid w:val="00B85765"/>
    <w:rsid w:val="00B85B9F"/>
    <w:rsid w:val="00B86A96"/>
    <w:rsid w:val="00B94436"/>
    <w:rsid w:val="00B94909"/>
    <w:rsid w:val="00B95717"/>
    <w:rsid w:val="00B95EF8"/>
    <w:rsid w:val="00BA0002"/>
    <w:rsid w:val="00BA2B41"/>
    <w:rsid w:val="00BA2D1D"/>
    <w:rsid w:val="00BA6177"/>
    <w:rsid w:val="00BB395F"/>
    <w:rsid w:val="00BB7B40"/>
    <w:rsid w:val="00BC2910"/>
    <w:rsid w:val="00BC3E73"/>
    <w:rsid w:val="00BC6057"/>
    <w:rsid w:val="00BC61D5"/>
    <w:rsid w:val="00BC745B"/>
    <w:rsid w:val="00BD1B2C"/>
    <w:rsid w:val="00BD5338"/>
    <w:rsid w:val="00BD5526"/>
    <w:rsid w:val="00BD6C2A"/>
    <w:rsid w:val="00BD782B"/>
    <w:rsid w:val="00BD7955"/>
    <w:rsid w:val="00BE0D27"/>
    <w:rsid w:val="00BE35D4"/>
    <w:rsid w:val="00BF0794"/>
    <w:rsid w:val="00BF52B6"/>
    <w:rsid w:val="00BF6DBD"/>
    <w:rsid w:val="00C01EC7"/>
    <w:rsid w:val="00C029AD"/>
    <w:rsid w:val="00C02D42"/>
    <w:rsid w:val="00C04845"/>
    <w:rsid w:val="00C11E41"/>
    <w:rsid w:val="00C169B8"/>
    <w:rsid w:val="00C23C3D"/>
    <w:rsid w:val="00C273ED"/>
    <w:rsid w:val="00C31C0B"/>
    <w:rsid w:val="00C35153"/>
    <w:rsid w:val="00C36409"/>
    <w:rsid w:val="00C37B2E"/>
    <w:rsid w:val="00C42256"/>
    <w:rsid w:val="00C422DF"/>
    <w:rsid w:val="00C425A8"/>
    <w:rsid w:val="00C42D49"/>
    <w:rsid w:val="00C45EA8"/>
    <w:rsid w:val="00C4653C"/>
    <w:rsid w:val="00C468E3"/>
    <w:rsid w:val="00C468F7"/>
    <w:rsid w:val="00C61B69"/>
    <w:rsid w:val="00C63B1C"/>
    <w:rsid w:val="00C649B8"/>
    <w:rsid w:val="00C65832"/>
    <w:rsid w:val="00C73521"/>
    <w:rsid w:val="00C75BEA"/>
    <w:rsid w:val="00C777F2"/>
    <w:rsid w:val="00C8469A"/>
    <w:rsid w:val="00C87E6C"/>
    <w:rsid w:val="00C912CF"/>
    <w:rsid w:val="00C93A78"/>
    <w:rsid w:val="00C95E36"/>
    <w:rsid w:val="00C960D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A2F"/>
    <w:rsid w:val="00D022AB"/>
    <w:rsid w:val="00D05F99"/>
    <w:rsid w:val="00D06AAE"/>
    <w:rsid w:val="00D126EA"/>
    <w:rsid w:val="00D12DCD"/>
    <w:rsid w:val="00D130A4"/>
    <w:rsid w:val="00D1570F"/>
    <w:rsid w:val="00D16908"/>
    <w:rsid w:val="00D16AFA"/>
    <w:rsid w:val="00D17499"/>
    <w:rsid w:val="00D22E3E"/>
    <w:rsid w:val="00D22E48"/>
    <w:rsid w:val="00D230B4"/>
    <w:rsid w:val="00D23674"/>
    <w:rsid w:val="00D251DD"/>
    <w:rsid w:val="00D32829"/>
    <w:rsid w:val="00D36E1A"/>
    <w:rsid w:val="00D379D2"/>
    <w:rsid w:val="00D418D5"/>
    <w:rsid w:val="00D43EC2"/>
    <w:rsid w:val="00D43FE3"/>
    <w:rsid w:val="00D443A3"/>
    <w:rsid w:val="00D46CF5"/>
    <w:rsid w:val="00D46D9D"/>
    <w:rsid w:val="00D50A28"/>
    <w:rsid w:val="00D53131"/>
    <w:rsid w:val="00D53AC5"/>
    <w:rsid w:val="00D5557B"/>
    <w:rsid w:val="00D57CF5"/>
    <w:rsid w:val="00D62CA5"/>
    <w:rsid w:val="00D66C43"/>
    <w:rsid w:val="00D67148"/>
    <w:rsid w:val="00D678A6"/>
    <w:rsid w:val="00D7052B"/>
    <w:rsid w:val="00D715E1"/>
    <w:rsid w:val="00D75FAC"/>
    <w:rsid w:val="00D82EA9"/>
    <w:rsid w:val="00D840B6"/>
    <w:rsid w:val="00D8646D"/>
    <w:rsid w:val="00D87E33"/>
    <w:rsid w:val="00D90D78"/>
    <w:rsid w:val="00DA2EE9"/>
    <w:rsid w:val="00DA6E04"/>
    <w:rsid w:val="00DB13B6"/>
    <w:rsid w:val="00DB2B9A"/>
    <w:rsid w:val="00DB31B3"/>
    <w:rsid w:val="00DB589F"/>
    <w:rsid w:val="00DB63BE"/>
    <w:rsid w:val="00DB69F1"/>
    <w:rsid w:val="00DB6DA8"/>
    <w:rsid w:val="00DC2074"/>
    <w:rsid w:val="00DC3BA2"/>
    <w:rsid w:val="00DC499F"/>
    <w:rsid w:val="00DC4D8E"/>
    <w:rsid w:val="00DC586B"/>
    <w:rsid w:val="00DD5A3A"/>
    <w:rsid w:val="00DD5C87"/>
    <w:rsid w:val="00DD6411"/>
    <w:rsid w:val="00DD6B08"/>
    <w:rsid w:val="00DE0890"/>
    <w:rsid w:val="00DE6F5E"/>
    <w:rsid w:val="00DE7A18"/>
    <w:rsid w:val="00DE7A21"/>
    <w:rsid w:val="00DF164E"/>
    <w:rsid w:val="00DF2836"/>
    <w:rsid w:val="00DF2E30"/>
    <w:rsid w:val="00DF6D97"/>
    <w:rsid w:val="00DF71C4"/>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57C7"/>
    <w:rsid w:val="00E56316"/>
    <w:rsid w:val="00E60497"/>
    <w:rsid w:val="00E63702"/>
    <w:rsid w:val="00E71C9E"/>
    <w:rsid w:val="00E72D53"/>
    <w:rsid w:val="00E74769"/>
    <w:rsid w:val="00E75499"/>
    <w:rsid w:val="00E75F10"/>
    <w:rsid w:val="00E81485"/>
    <w:rsid w:val="00E84369"/>
    <w:rsid w:val="00E8695F"/>
    <w:rsid w:val="00E8745F"/>
    <w:rsid w:val="00E923DE"/>
    <w:rsid w:val="00E92724"/>
    <w:rsid w:val="00E9293E"/>
    <w:rsid w:val="00E95596"/>
    <w:rsid w:val="00E95DD3"/>
    <w:rsid w:val="00E96D5B"/>
    <w:rsid w:val="00EA04BB"/>
    <w:rsid w:val="00EA1DD2"/>
    <w:rsid w:val="00EA3467"/>
    <w:rsid w:val="00EA4971"/>
    <w:rsid w:val="00EB11B2"/>
    <w:rsid w:val="00EB5C00"/>
    <w:rsid w:val="00EB6B2C"/>
    <w:rsid w:val="00EB7023"/>
    <w:rsid w:val="00EC219F"/>
    <w:rsid w:val="00EC2B7C"/>
    <w:rsid w:val="00EC3B4D"/>
    <w:rsid w:val="00EC590E"/>
    <w:rsid w:val="00ED1D33"/>
    <w:rsid w:val="00ED1ED9"/>
    <w:rsid w:val="00ED5C40"/>
    <w:rsid w:val="00ED6666"/>
    <w:rsid w:val="00EE23A6"/>
    <w:rsid w:val="00EE31D6"/>
    <w:rsid w:val="00EE7597"/>
    <w:rsid w:val="00EF48B3"/>
    <w:rsid w:val="00EF4BB2"/>
    <w:rsid w:val="00EF5A7F"/>
    <w:rsid w:val="00EF6E32"/>
    <w:rsid w:val="00F00DFC"/>
    <w:rsid w:val="00F0108E"/>
    <w:rsid w:val="00F01F8F"/>
    <w:rsid w:val="00F023AE"/>
    <w:rsid w:val="00F03E3D"/>
    <w:rsid w:val="00F04233"/>
    <w:rsid w:val="00F13761"/>
    <w:rsid w:val="00F14A1F"/>
    <w:rsid w:val="00F14BD0"/>
    <w:rsid w:val="00F167E0"/>
    <w:rsid w:val="00F16A1C"/>
    <w:rsid w:val="00F17046"/>
    <w:rsid w:val="00F229C9"/>
    <w:rsid w:val="00F231ED"/>
    <w:rsid w:val="00F27F8E"/>
    <w:rsid w:val="00F31966"/>
    <w:rsid w:val="00F3222A"/>
    <w:rsid w:val="00F34C6A"/>
    <w:rsid w:val="00F35757"/>
    <w:rsid w:val="00F35D79"/>
    <w:rsid w:val="00F41936"/>
    <w:rsid w:val="00F419A2"/>
    <w:rsid w:val="00F453D5"/>
    <w:rsid w:val="00F470E8"/>
    <w:rsid w:val="00F50B26"/>
    <w:rsid w:val="00F5281E"/>
    <w:rsid w:val="00F52C55"/>
    <w:rsid w:val="00F55583"/>
    <w:rsid w:val="00F573B4"/>
    <w:rsid w:val="00F60C8B"/>
    <w:rsid w:val="00F62783"/>
    <w:rsid w:val="00F6357F"/>
    <w:rsid w:val="00F64AD4"/>
    <w:rsid w:val="00F656DD"/>
    <w:rsid w:val="00F65D95"/>
    <w:rsid w:val="00F67A69"/>
    <w:rsid w:val="00F67B73"/>
    <w:rsid w:val="00F70D76"/>
    <w:rsid w:val="00F724A6"/>
    <w:rsid w:val="00F724F4"/>
    <w:rsid w:val="00F74793"/>
    <w:rsid w:val="00F75182"/>
    <w:rsid w:val="00F75ED9"/>
    <w:rsid w:val="00F76694"/>
    <w:rsid w:val="00F7758C"/>
    <w:rsid w:val="00F906AA"/>
    <w:rsid w:val="00F91EDE"/>
    <w:rsid w:val="00F92CAD"/>
    <w:rsid w:val="00F93D59"/>
    <w:rsid w:val="00F94850"/>
    <w:rsid w:val="00FA0808"/>
    <w:rsid w:val="00FA09A6"/>
    <w:rsid w:val="00FA1682"/>
    <w:rsid w:val="00FA7313"/>
    <w:rsid w:val="00FB0278"/>
    <w:rsid w:val="00FB03E6"/>
    <w:rsid w:val="00FB1486"/>
    <w:rsid w:val="00FB19D8"/>
    <w:rsid w:val="00FB5861"/>
    <w:rsid w:val="00FB5D59"/>
    <w:rsid w:val="00FB6DAD"/>
    <w:rsid w:val="00FC48B8"/>
    <w:rsid w:val="00FC49A2"/>
    <w:rsid w:val="00FC4B51"/>
    <w:rsid w:val="00FC50AB"/>
    <w:rsid w:val="00FC62F8"/>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0F683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F683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92AFF" w:rsidP="00292AFF">
          <w:pPr>
            <w:pStyle w:val="31D66EE4295F47999A3541ECE68581C5"/>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292AFF" w:rsidP="00292AFF">
          <w:pPr>
            <w:pStyle w:val="DFD95D38E4434C74B142AA7AF70123C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152E2" w:rsidRDefault="00292AFF" w:rsidP="00292AFF">
          <w:pPr>
            <w:pStyle w:val="FAE26417A418430DA63563D60B514EEA"/>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152E2" w:rsidRDefault="00292AFF" w:rsidP="00292AFF">
          <w:pPr>
            <w:pStyle w:val="FE766635B0424089B9B571D1D86B1963"/>
          </w:pPr>
          <w:r w:rsidRPr="006E63EC">
            <w:rPr>
              <w:rStyle w:val="PlaceholderText"/>
              <w:rFonts w:ascii="Arial" w:hAnsi="Arial" w:cs="Arial"/>
              <w:color w:val="FF0000"/>
              <w:sz w:val="20"/>
              <w:szCs w:val="20"/>
            </w:rPr>
            <w:t>[Pasirinkite]</w:t>
          </w:r>
        </w:p>
      </w:docPartBody>
    </w:docPart>
    <w:docPart>
      <w:docPartPr>
        <w:name w:val="704521C9D36D4F198C0BACB59EBCAB20"/>
        <w:category>
          <w:name w:val="General"/>
          <w:gallery w:val="placeholder"/>
        </w:category>
        <w:types>
          <w:type w:val="bbPlcHdr"/>
        </w:types>
        <w:behaviors>
          <w:behavior w:val="content"/>
        </w:behaviors>
        <w:guid w:val="{925B4A38-42C4-490A-AB6D-582F4EB91D19}"/>
      </w:docPartPr>
      <w:docPartBody>
        <w:p w:rsidR="00150EA5" w:rsidRDefault="00292AFF" w:rsidP="00292AFF">
          <w:pPr>
            <w:pStyle w:val="704521C9D36D4F198C0BACB59EBCAB20"/>
          </w:pPr>
          <w:r>
            <w:rPr>
              <w:rFonts w:ascii="Arial" w:hAnsi="Arial"/>
              <w:color w:val="FF0000"/>
              <w:sz w:val="20"/>
            </w:rPr>
            <w:t>[Pasirinkite]</w:t>
          </w:r>
        </w:p>
      </w:docPartBody>
    </w:docPart>
    <w:docPart>
      <w:docPartPr>
        <w:name w:val="5E5A70BDB6BD4BD593B15614D25F49C9"/>
        <w:category>
          <w:name w:val="General"/>
          <w:gallery w:val="placeholder"/>
        </w:category>
        <w:types>
          <w:type w:val="bbPlcHdr"/>
        </w:types>
        <w:behaviors>
          <w:behavior w:val="content"/>
        </w:behaviors>
        <w:guid w:val="{3DBE175B-55F9-47E4-802A-BFAC81FE3476}"/>
      </w:docPartPr>
      <w:docPartBody>
        <w:p w:rsidR="00150EA5" w:rsidRDefault="00292AFF" w:rsidP="00292AFF">
          <w:pPr>
            <w:pStyle w:val="5E5A70BDB6BD4BD593B15614D25F49C9"/>
          </w:pPr>
          <w:r>
            <w:rPr>
              <w:rStyle w:val="PlaceholderText"/>
              <w:rFonts w:ascii="Arial" w:hAnsi="Arial"/>
              <w:color w:val="FF0000"/>
              <w:sz w:val="20"/>
            </w:rPr>
            <w:t>[Pasirinkite]</w:t>
          </w:r>
        </w:p>
      </w:docPartBody>
    </w:docPart>
    <w:docPart>
      <w:docPartPr>
        <w:name w:val="BBA6513226B6438A86682F89D24AF495"/>
        <w:category>
          <w:name w:val="General"/>
          <w:gallery w:val="placeholder"/>
        </w:category>
        <w:types>
          <w:type w:val="bbPlcHdr"/>
        </w:types>
        <w:behaviors>
          <w:behavior w:val="content"/>
        </w:behaviors>
        <w:guid w:val="{2F994232-C761-40AD-93D4-419A1569B34A}"/>
      </w:docPartPr>
      <w:docPartBody>
        <w:p w:rsidR="00150EA5" w:rsidRDefault="00292AFF" w:rsidP="00292AFF">
          <w:pPr>
            <w:pStyle w:val="BBA6513226B6438A86682F89D24AF495"/>
          </w:pPr>
          <w:r>
            <w:rPr>
              <w:rStyle w:val="PlaceholderText"/>
              <w:rFonts w:ascii="Arial" w:hAnsi="Arial"/>
              <w:color w:val="FF0000"/>
              <w:sz w:val="20"/>
            </w:rPr>
            <w:t>[Pasirinkite]</w:t>
          </w:r>
        </w:p>
      </w:docPartBody>
    </w:docPart>
    <w:docPart>
      <w:docPartPr>
        <w:name w:val="A868246640D94E91A54041B16936BA51"/>
        <w:category>
          <w:name w:val="General"/>
          <w:gallery w:val="placeholder"/>
        </w:category>
        <w:types>
          <w:type w:val="bbPlcHdr"/>
        </w:types>
        <w:behaviors>
          <w:behavior w:val="content"/>
        </w:behaviors>
        <w:guid w:val="{AC21CAF7-E13B-4199-BB44-2B76246D1C73}"/>
      </w:docPartPr>
      <w:docPartBody>
        <w:p w:rsidR="00150EA5" w:rsidRDefault="00292AFF" w:rsidP="00292AFF">
          <w:pPr>
            <w:pStyle w:val="A868246640D94E91A54041B16936BA51"/>
          </w:pPr>
          <w:r>
            <w:rPr>
              <w:rStyle w:val="PlaceholderText"/>
              <w:rFonts w:ascii="Arial" w:hAnsi="Arial"/>
              <w:color w:val="FF0000"/>
              <w:sz w:val="20"/>
            </w:rPr>
            <w:t>[Pasirinkite]</w:t>
          </w:r>
        </w:p>
      </w:docPartBody>
    </w:docPart>
    <w:docPart>
      <w:docPartPr>
        <w:name w:val="68E93676F90244D9AACEE3732FDD6525"/>
        <w:category>
          <w:name w:val="General"/>
          <w:gallery w:val="placeholder"/>
        </w:category>
        <w:types>
          <w:type w:val="bbPlcHdr"/>
        </w:types>
        <w:behaviors>
          <w:behavior w:val="content"/>
        </w:behaviors>
        <w:guid w:val="{FEA987A7-B50F-4578-BE2B-60FE5EC0533E}"/>
      </w:docPartPr>
      <w:docPartBody>
        <w:p w:rsidR="00150EA5" w:rsidRDefault="00292AFF" w:rsidP="00292AFF">
          <w:pPr>
            <w:pStyle w:val="68E93676F90244D9AACEE3732FDD6525"/>
          </w:pPr>
          <w:r>
            <w:rPr>
              <w:rStyle w:val="PlaceholderText"/>
              <w:rFonts w:ascii="Arial" w:hAnsi="Arial"/>
              <w:color w:val="FF0000"/>
              <w:sz w:val="20"/>
            </w:rPr>
            <w:t>[Pasirinkite]</w:t>
          </w:r>
        </w:p>
      </w:docPartBody>
    </w:docPart>
    <w:docPart>
      <w:docPartPr>
        <w:name w:val="B6027EE27C444CD8BB471D0F1227CE34"/>
        <w:category>
          <w:name w:val="General"/>
          <w:gallery w:val="placeholder"/>
        </w:category>
        <w:types>
          <w:type w:val="bbPlcHdr"/>
        </w:types>
        <w:behaviors>
          <w:behavior w:val="content"/>
        </w:behaviors>
        <w:guid w:val="{068D6DC4-09F1-4986-9801-ACBAC37BCA81}"/>
      </w:docPartPr>
      <w:docPartBody>
        <w:p w:rsidR="00150EA5" w:rsidRDefault="00292AFF" w:rsidP="00292AFF">
          <w:pPr>
            <w:pStyle w:val="B6027EE27C444CD8BB471D0F1227CE34"/>
          </w:pPr>
          <w:r>
            <w:rPr>
              <w:rStyle w:val="PlaceholderText"/>
              <w:rFonts w:ascii="Arial" w:hAnsi="Arial"/>
              <w:color w:val="FF0000"/>
              <w:sz w:val="20"/>
            </w:rPr>
            <w:t>[Pasirinkite]</w:t>
          </w:r>
        </w:p>
      </w:docPartBody>
    </w:docPart>
    <w:docPart>
      <w:docPartPr>
        <w:name w:val="69C76257A3044D98A43AF77A4AF004EC"/>
        <w:category>
          <w:name w:val="General"/>
          <w:gallery w:val="placeholder"/>
        </w:category>
        <w:types>
          <w:type w:val="bbPlcHdr"/>
        </w:types>
        <w:behaviors>
          <w:behavior w:val="content"/>
        </w:behaviors>
        <w:guid w:val="{CBA64961-F4D3-411E-B8BE-C0195426D118}"/>
      </w:docPartPr>
      <w:docPartBody>
        <w:p w:rsidR="00150EA5" w:rsidRDefault="00292AFF" w:rsidP="00292AFF">
          <w:pPr>
            <w:pStyle w:val="69C76257A3044D98A43AF77A4AF004EC"/>
          </w:pPr>
          <w:r>
            <w:rPr>
              <w:rStyle w:val="PlaceholderText"/>
              <w:rFonts w:ascii="Arial" w:hAnsi="Arial"/>
              <w:color w:val="FF0000"/>
              <w:sz w:val="20"/>
            </w:rPr>
            <w:t>[Pasirinkite]</w:t>
          </w:r>
        </w:p>
      </w:docPartBody>
    </w:docPart>
    <w:docPart>
      <w:docPartPr>
        <w:name w:val="D407FCE053A44A0CBD383072B984445A"/>
        <w:category>
          <w:name w:val="General"/>
          <w:gallery w:val="placeholder"/>
        </w:category>
        <w:types>
          <w:type w:val="bbPlcHdr"/>
        </w:types>
        <w:behaviors>
          <w:behavior w:val="content"/>
        </w:behaviors>
        <w:guid w:val="{E12E64FB-9027-47F4-AF61-27A6113B6216}"/>
      </w:docPartPr>
      <w:docPartBody>
        <w:p w:rsidR="00150EA5" w:rsidRDefault="00292AFF" w:rsidP="00292AFF">
          <w:pPr>
            <w:pStyle w:val="D407FCE053A44A0CBD383072B984445A"/>
          </w:pPr>
          <w:r>
            <w:rPr>
              <w:rStyle w:val="PlaceholderText"/>
            </w:rPr>
            <w:t>__</w:t>
          </w:r>
          <w:r>
            <w:rPr>
              <w:rStyle w:val="PlaceholderText"/>
              <w:rFonts w:ascii="Arial" w:hAnsi="Arial"/>
              <w:sz w:val="20"/>
            </w:rPr>
            <w:t>_</w:t>
          </w:r>
        </w:p>
      </w:docPartBody>
    </w:docPart>
    <w:docPart>
      <w:docPartPr>
        <w:name w:val="674895BA570E45E39321CA1D8B770754"/>
        <w:category>
          <w:name w:val="General"/>
          <w:gallery w:val="placeholder"/>
        </w:category>
        <w:types>
          <w:type w:val="bbPlcHdr"/>
        </w:types>
        <w:behaviors>
          <w:behavior w:val="content"/>
        </w:behaviors>
        <w:guid w:val="{6279A82F-FF2C-4CC9-9FD2-69E161BE9E54}"/>
      </w:docPartPr>
      <w:docPartBody>
        <w:p w:rsidR="009726E3" w:rsidRDefault="00292AFF" w:rsidP="00292AFF">
          <w:pPr>
            <w:pStyle w:val="674895BA570E45E39321CA1D8B770754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22311"/>
    <w:rsid w:val="000805B9"/>
    <w:rsid w:val="00083483"/>
    <w:rsid w:val="000A25C3"/>
    <w:rsid w:val="000B2CDE"/>
    <w:rsid w:val="000D63C6"/>
    <w:rsid w:val="000F0924"/>
    <w:rsid w:val="00150EA5"/>
    <w:rsid w:val="001B1CD8"/>
    <w:rsid w:val="001B5D47"/>
    <w:rsid w:val="00233B59"/>
    <w:rsid w:val="00292AFF"/>
    <w:rsid w:val="002A4E38"/>
    <w:rsid w:val="00357CB3"/>
    <w:rsid w:val="003A7E1A"/>
    <w:rsid w:val="003B4956"/>
    <w:rsid w:val="004038AF"/>
    <w:rsid w:val="004152E2"/>
    <w:rsid w:val="004D31A3"/>
    <w:rsid w:val="005246F0"/>
    <w:rsid w:val="00570F47"/>
    <w:rsid w:val="005A0FB0"/>
    <w:rsid w:val="005B65BC"/>
    <w:rsid w:val="0061661B"/>
    <w:rsid w:val="00620A18"/>
    <w:rsid w:val="0062415A"/>
    <w:rsid w:val="00625F7B"/>
    <w:rsid w:val="00665A88"/>
    <w:rsid w:val="0066789C"/>
    <w:rsid w:val="00670ED2"/>
    <w:rsid w:val="00687C0D"/>
    <w:rsid w:val="00784000"/>
    <w:rsid w:val="00865421"/>
    <w:rsid w:val="008C260F"/>
    <w:rsid w:val="00900877"/>
    <w:rsid w:val="009470DD"/>
    <w:rsid w:val="009726E3"/>
    <w:rsid w:val="009B1F0B"/>
    <w:rsid w:val="009E3172"/>
    <w:rsid w:val="009E3785"/>
    <w:rsid w:val="00A0527B"/>
    <w:rsid w:val="00A06062"/>
    <w:rsid w:val="00A16A41"/>
    <w:rsid w:val="00A2573A"/>
    <w:rsid w:val="00A73715"/>
    <w:rsid w:val="00A91B1F"/>
    <w:rsid w:val="00AB46CF"/>
    <w:rsid w:val="00AF6C0F"/>
    <w:rsid w:val="00B05B07"/>
    <w:rsid w:val="00C76808"/>
    <w:rsid w:val="00C96344"/>
    <w:rsid w:val="00CD004A"/>
    <w:rsid w:val="00CE50D8"/>
    <w:rsid w:val="00CF6817"/>
    <w:rsid w:val="00D126EA"/>
    <w:rsid w:val="00E775DA"/>
    <w:rsid w:val="00EA79CD"/>
    <w:rsid w:val="00F078CB"/>
    <w:rsid w:val="00F2386C"/>
    <w:rsid w:val="00F40603"/>
    <w:rsid w:val="00F52A8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2AFF"/>
    <w:rPr>
      <w:color w:val="808080"/>
    </w:rPr>
  </w:style>
  <w:style w:type="paragraph" w:customStyle="1" w:styleId="704521C9D36D4F198C0BACB59EBCAB20">
    <w:name w:val="704521C9D36D4F198C0BACB59EBCAB20"/>
    <w:rsid w:val="00292AFF"/>
    <w:rPr>
      <w:rFonts w:eastAsiaTheme="minorHAnsi"/>
      <w:lang w:eastAsia="en-US"/>
    </w:rPr>
  </w:style>
  <w:style w:type="paragraph" w:customStyle="1" w:styleId="5E5A70BDB6BD4BD593B15614D25F49C9">
    <w:name w:val="5E5A70BDB6BD4BD593B15614D25F49C9"/>
    <w:rsid w:val="00292AFF"/>
    <w:rPr>
      <w:rFonts w:eastAsiaTheme="minorHAnsi"/>
      <w:lang w:eastAsia="en-US"/>
    </w:rPr>
  </w:style>
  <w:style w:type="paragraph" w:customStyle="1" w:styleId="674895BA570E45E39321CA1D8B7707541">
    <w:name w:val="674895BA570E45E39321CA1D8B7707541"/>
    <w:rsid w:val="00292AFF"/>
    <w:rPr>
      <w:rFonts w:eastAsiaTheme="minorHAnsi"/>
      <w:lang w:eastAsia="en-US"/>
    </w:rPr>
  </w:style>
  <w:style w:type="paragraph" w:customStyle="1" w:styleId="DFD95D38E4434C74B142AA7AF70123C4">
    <w:name w:val="DFD95D38E4434C74B142AA7AF70123C4"/>
    <w:rsid w:val="00292AFF"/>
    <w:rPr>
      <w:rFonts w:eastAsiaTheme="minorHAnsi"/>
      <w:lang w:eastAsia="en-US"/>
    </w:rPr>
  </w:style>
  <w:style w:type="paragraph" w:customStyle="1" w:styleId="BBA6513226B6438A86682F89D24AF495">
    <w:name w:val="BBA6513226B6438A86682F89D24AF495"/>
    <w:rsid w:val="00292AFF"/>
    <w:rPr>
      <w:rFonts w:eastAsiaTheme="minorHAnsi"/>
      <w:lang w:eastAsia="en-US"/>
    </w:rPr>
  </w:style>
  <w:style w:type="paragraph" w:customStyle="1" w:styleId="A868246640D94E91A54041B16936BA51">
    <w:name w:val="A868246640D94E91A54041B16936BA51"/>
    <w:rsid w:val="00292AFF"/>
    <w:rPr>
      <w:rFonts w:eastAsiaTheme="minorHAnsi"/>
      <w:lang w:eastAsia="en-US"/>
    </w:rPr>
  </w:style>
  <w:style w:type="paragraph" w:customStyle="1" w:styleId="68E93676F90244D9AACEE3732FDD6525">
    <w:name w:val="68E93676F90244D9AACEE3732FDD6525"/>
    <w:rsid w:val="00292AFF"/>
    <w:rPr>
      <w:rFonts w:eastAsiaTheme="minorHAnsi"/>
      <w:lang w:eastAsia="en-US"/>
    </w:rPr>
  </w:style>
  <w:style w:type="paragraph" w:customStyle="1" w:styleId="B6027EE27C444CD8BB471D0F1227CE34">
    <w:name w:val="B6027EE27C444CD8BB471D0F1227CE34"/>
    <w:rsid w:val="00292AFF"/>
    <w:rPr>
      <w:rFonts w:eastAsiaTheme="minorHAnsi"/>
      <w:lang w:eastAsia="en-US"/>
    </w:rPr>
  </w:style>
  <w:style w:type="paragraph" w:customStyle="1" w:styleId="FAE26417A418430DA63563D60B514EEA">
    <w:name w:val="FAE26417A418430DA63563D60B514EEA"/>
    <w:rsid w:val="00292AFF"/>
    <w:rPr>
      <w:rFonts w:eastAsiaTheme="minorHAnsi"/>
      <w:lang w:eastAsia="en-US"/>
    </w:rPr>
  </w:style>
  <w:style w:type="paragraph" w:customStyle="1" w:styleId="69C76257A3044D98A43AF77A4AF004EC">
    <w:name w:val="69C76257A3044D98A43AF77A4AF004EC"/>
    <w:rsid w:val="00292AFF"/>
    <w:rPr>
      <w:rFonts w:eastAsiaTheme="minorHAnsi"/>
      <w:lang w:eastAsia="en-US"/>
    </w:rPr>
  </w:style>
  <w:style w:type="paragraph" w:customStyle="1" w:styleId="D407FCE053A44A0CBD383072B984445A">
    <w:name w:val="D407FCE053A44A0CBD383072B984445A"/>
    <w:rsid w:val="00292AFF"/>
    <w:pPr>
      <w:ind w:left="720"/>
      <w:contextualSpacing/>
    </w:pPr>
    <w:rPr>
      <w:rFonts w:eastAsiaTheme="minorHAnsi"/>
      <w:lang w:eastAsia="en-US"/>
    </w:rPr>
  </w:style>
  <w:style w:type="paragraph" w:customStyle="1" w:styleId="31D66EE4295F47999A3541ECE68581C5">
    <w:name w:val="31D66EE4295F47999A3541ECE68581C5"/>
    <w:rsid w:val="00292AFF"/>
    <w:rPr>
      <w:rFonts w:eastAsiaTheme="minorHAnsi"/>
      <w:lang w:eastAsia="en-US"/>
    </w:rPr>
  </w:style>
  <w:style w:type="paragraph" w:customStyle="1" w:styleId="FE766635B0424089B9B571D1D86B1963">
    <w:name w:val="FE766635B0424089B9B571D1D86B1963"/>
    <w:rsid w:val="00292AFF"/>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062953B-5042-4057-8AC2-B9EA99B92A07}">
  <ds:schemaRefs>
    <ds:schemaRef ds:uri="http://www.w3.org/XML/1998/namespace"/>
    <ds:schemaRef ds:uri="http://purl.org/dc/dcmitype/"/>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8e1067c2-82b2-43e6-ba4a-21d0911eaf9a"/>
  </ds:schemaRefs>
</ds:datastoreItem>
</file>

<file path=customXml/itemProps4.xml><?xml version="1.0" encoding="utf-8"?>
<ds:datastoreItem xmlns:ds="http://schemas.openxmlformats.org/officeDocument/2006/customXml" ds:itemID="{E98701B2-8742-4EC4-A95F-BFDA72B28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1208</TotalTime>
  <Pages>2</Pages>
  <Words>2378</Words>
  <Characters>1356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975</cp:revision>
  <dcterms:created xsi:type="dcterms:W3CDTF">2024-10-17T11:41:00Z</dcterms:created>
  <dcterms:modified xsi:type="dcterms:W3CDTF">2025-10-21T06:43:00Z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